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20C4" w:rsidRDefault="00E6199F">
      <w:pPr>
        <w:pStyle w:val="a9"/>
        <w:spacing w:line="240" w:lineRule="auto"/>
        <w:jc w:val="center"/>
        <w:rPr>
          <w:rFonts w:ascii="微软雅黑" w:eastAsia="微软雅黑" w:hAnsi="微软雅黑" w:cs="FZLTZHK--GBK1-0"/>
          <w:b/>
          <w:spacing w:val="10"/>
          <w:sz w:val="36"/>
          <w:szCs w:val="36"/>
        </w:rPr>
      </w:pPr>
      <w:bookmarkStart w:id="0" w:name="_top"/>
      <w:bookmarkEnd w:id="0"/>
      <w:r>
        <w:rPr>
          <w:rFonts w:ascii="微软雅黑" w:eastAsia="微软雅黑" w:hAnsi="微软雅黑" w:cs="FZLTZHK--GBK1-0" w:hint="eastAsia"/>
          <w:b/>
          <w:spacing w:val="10"/>
          <w:sz w:val="36"/>
          <w:szCs w:val="36"/>
        </w:rPr>
        <w:t>雅昌艺术图书数据库</w:t>
      </w:r>
      <w:r w:rsidR="00BE0C89">
        <w:rPr>
          <w:rFonts w:ascii="微软雅黑" w:eastAsia="微软雅黑" w:hAnsi="微软雅黑" w:cs="FZLTZHK--GBK1-0" w:hint="eastAsia"/>
          <w:b/>
          <w:spacing w:val="10"/>
          <w:sz w:val="36"/>
          <w:szCs w:val="36"/>
        </w:rPr>
        <w:t>使</w:t>
      </w:r>
      <w:r>
        <w:rPr>
          <w:rFonts w:ascii="微软雅黑" w:eastAsia="微软雅黑" w:hAnsi="微软雅黑" w:cs="FZLTZHK--GBK1-0" w:hint="eastAsia"/>
          <w:b/>
          <w:spacing w:val="10"/>
          <w:sz w:val="36"/>
          <w:szCs w:val="36"/>
        </w:rPr>
        <w:t>用</w:t>
      </w:r>
      <w:r w:rsidR="00855766">
        <w:rPr>
          <w:rFonts w:ascii="微软雅黑" w:eastAsia="微软雅黑" w:hAnsi="微软雅黑" w:cs="FZLTZHK--GBK1-0" w:hint="eastAsia"/>
          <w:b/>
          <w:spacing w:val="10"/>
          <w:sz w:val="36"/>
          <w:szCs w:val="36"/>
        </w:rPr>
        <w:t>说明</w:t>
      </w:r>
    </w:p>
    <w:p w:rsidR="001420C4" w:rsidRDefault="001420C4">
      <w:pPr>
        <w:pStyle w:val="a9"/>
        <w:spacing w:line="240" w:lineRule="auto"/>
        <w:jc w:val="center"/>
        <w:rPr>
          <w:rFonts w:ascii="微软雅黑" w:eastAsia="微软雅黑" w:hAnsi="微软雅黑" w:cs="FZLTXHK"/>
          <w:b/>
          <w:color w:val="auto"/>
          <w:sz w:val="18"/>
          <w:szCs w:val="18"/>
        </w:rPr>
      </w:pPr>
    </w:p>
    <w:p w:rsidR="001420C4" w:rsidRDefault="00E6199F">
      <w:pPr>
        <w:pStyle w:val="10"/>
        <w:widowControl/>
        <w:spacing w:line="240" w:lineRule="atLeast"/>
        <w:ind w:firstLineChars="0" w:firstLine="0"/>
        <w:jc w:val="left"/>
        <w:rPr>
          <w:rFonts w:ascii="微软雅黑" w:eastAsia="微软雅黑" w:hAnsi="微软雅黑" w:cs="宋体"/>
          <w:b/>
          <w:color w:val="000000"/>
          <w:kern w:val="0"/>
          <w:sz w:val="24"/>
          <w:szCs w:val="24"/>
        </w:rPr>
      </w:pPr>
      <w:r>
        <w:rPr>
          <w:rFonts w:ascii="微软雅黑" w:eastAsia="微软雅黑" w:hAnsi="微软雅黑" w:cs="宋体" w:hint="eastAsia"/>
          <w:b/>
          <w:color w:val="000000"/>
          <w:kern w:val="0"/>
          <w:sz w:val="24"/>
          <w:szCs w:val="24"/>
        </w:rPr>
        <w:t>产品简介</w:t>
      </w:r>
    </w:p>
    <w:p w:rsidR="001420C4" w:rsidRDefault="00E6199F">
      <w:pPr>
        <w:widowControl/>
        <w:spacing w:line="240" w:lineRule="atLeast"/>
        <w:ind w:leftChars="175" w:left="420" w:firstLineChars="150" w:firstLine="315"/>
        <w:jc w:val="left"/>
        <w:rPr>
          <w:rFonts w:ascii="微软雅黑" w:eastAsia="微软雅黑" w:hAnsi="微软雅黑" w:cs="宋体"/>
          <w:color w:val="000000"/>
          <w:kern w:val="0"/>
          <w:sz w:val="21"/>
          <w:szCs w:val="21"/>
        </w:rPr>
      </w:pPr>
      <w:r>
        <w:rPr>
          <w:rFonts w:ascii="微软雅黑" w:eastAsia="微软雅黑" w:hAnsi="微软雅黑" w:cs="宋体" w:hint="eastAsia"/>
          <w:color w:val="000000"/>
          <w:kern w:val="0"/>
          <w:sz w:val="21"/>
          <w:szCs w:val="21"/>
        </w:rPr>
        <w:t>“雅昌艺术图书数据库”是我国优秀的艺术服务机构雅昌文化集团最新推出的专业的艺术图书数字阅读服务平台。其以数据库的形式，收录中国乃至世界各大艺术类出版社、博物馆、美术馆等艺术机构及艺术家最全面、最优秀的艺术图书资源，包括书画、建筑、油画、版画、雕塑等八大艺术门类。</w:t>
      </w:r>
    </w:p>
    <w:p w:rsidR="001420C4" w:rsidRDefault="00E6199F">
      <w:pPr>
        <w:pStyle w:val="10"/>
        <w:widowControl/>
        <w:spacing w:line="240" w:lineRule="atLeast"/>
        <w:ind w:firstLineChars="0" w:firstLine="0"/>
        <w:jc w:val="left"/>
        <w:rPr>
          <w:rFonts w:ascii="微软雅黑" w:eastAsia="微软雅黑" w:hAnsi="微软雅黑" w:cs="宋体"/>
          <w:b/>
          <w:color w:val="000000"/>
          <w:kern w:val="0"/>
          <w:sz w:val="24"/>
          <w:szCs w:val="24"/>
        </w:rPr>
      </w:pPr>
      <w:r>
        <w:rPr>
          <w:rFonts w:ascii="微软雅黑" w:eastAsia="微软雅黑" w:hAnsi="微软雅黑" w:cs="宋体" w:hint="eastAsia"/>
          <w:b/>
          <w:color w:val="000000"/>
          <w:kern w:val="0"/>
          <w:sz w:val="24"/>
          <w:szCs w:val="24"/>
        </w:rPr>
        <w:t>资源特点</w:t>
      </w:r>
    </w:p>
    <w:p w:rsidR="001420C4" w:rsidRDefault="00E6199F">
      <w:pPr>
        <w:widowControl/>
        <w:numPr>
          <w:ilvl w:val="0"/>
          <w:numId w:val="1"/>
        </w:numPr>
        <w:spacing w:line="240" w:lineRule="atLeast"/>
        <w:jc w:val="left"/>
        <w:rPr>
          <w:rFonts w:ascii="微软雅黑" w:eastAsia="微软雅黑" w:hAnsi="微软雅黑" w:cs="宋体"/>
          <w:color w:val="000000"/>
          <w:kern w:val="0"/>
          <w:sz w:val="21"/>
          <w:szCs w:val="21"/>
        </w:rPr>
      </w:pPr>
      <w:r>
        <w:rPr>
          <w:rFonts w:ascii="微软雅黑" w:eastAsia="微软雅黑" w:hAnsi="微软雅黑" w:cs="宋体" w:hint="eastAsia"/>
          <w:color w:val="000000"/>
          <w:kern w:val="0"/>
          <w:sz w:val="21"/>
          <w:szCs w:val="21"/>
        </w:rPr>
        <w:t>专业的精品图书</w:t>
      </w:r>
      <w:r w:rsidR="00E43B5E">
        <w:rPr>
          <w:rFonts w:ascii="微软雅黑" w:eastAsia="微软雅黑" w:hAnsi="微软雅黑" w:cs="宋体" w:hint="eastAsia"/>
          <w:color w:val="000000"/>
          <w:kern w:val="0"/>
          <w:sz w:val="21"/>
          <w:szCs w:val="21"/>
        </w:rPr>
        <w:t>近万册</w:t>
      </w:r>
    </w:p>
    <w:p w:rsidR="001420C4" w:rsidRDefault="00E6199F">
      <w:pPr>
        <w:widowControl/>
        <w:spacing w:line="240" w:lineRule="atLeast"/>
        <w:ind w:left="420"/>
        <w:jc w:val="left"/>
        <w:rPr>
          <w:rFonts w:ascii="微软雅黑" w:eastAsia="微软雅黑" w:hAnsi="微软雅黑" w:cs="宋体"/>
          <w:color w:val="000000"/>
          <w:kern w:val="0"/>
          <w:sz w:val="21"/>
          <w:szCs w:val="21"/>
        </w:rPr>
      </w:pPr>
      <w:r>
        <w:rPr>
          <w:rFonts w:ascii="微软雅黑" w:eastAsia="微软雅黑" w:hAnsi="微软雅黑" w:cs="宋体" w:hint="eastAsia"/>
          <w:color w:val="000000"/>
          <w:kern w:val="0"/>
          <w:sz w:val="21"/>
          <w:szCs w:val="21"/>
        </w:rPr>
        <w:t>在库图书均来源于艺术类出版社、艺术机构、艺术家本人等。独家收录了拍卖公司精品图录及二玄社珍稀资源，注重图书的内容品质和欣赏价值。</w:t>
      </w:r>
    </w:p>
    <w:p w:rsidR="001420C4" w:rsidRDefault="00E6199F">
      <w:pPr>
        <w:widowControl/>
        <w:numPr>
          <w:ilvl w:val="0"/>
          <w:numId w:val="1"/>
        </w:numPr>
        <w:spacing w:line="240" w:lineRule="atLeast"/>
        <w:jc w:val="left"/>
        <w:rPr>
          <w:rFonts w:ascii="微软雅黑" w:eastAsia="微软雅黑" w:hAnsi="微软雅黑" w:cs="宋体"/>
          <w:color w:val="000000"/>
          <w:kern w:val="0"/>
          <w:sz w:val="21"/>
          <w:szCs w:val="21"/>
        </w:rPr>
      </w:pPr>
      <w:r>
        <w:rPr>
          <w:rFonts w:ascii="微软雅黑" w:eastAsia="微软雅黑" w:hAnsi="微软雅黑" w:cs="宋体" w:hint="eastAsia"/>
          <w:color w:val="000000"/>
          <w:kern w:val="0"/>
          <w:sz w:val="21"/>
          <w:szCs w:val="21"/>
        </w:rPr>
        <w:t>高清的数据采集</w:t>
      </w:r>
    </w:p>
    <w:p w:rsidR="00E43B5E" w:rsidRDefault="00E6199F">
      <w:pPr>
        <w:widowControl/>
        <w:spacing w:line="240" w:lineRule="atLeast"/>
        <w:ind w:left="420"/>
        <w:jc w:val="left"/>
        <w:rPr>
          <w:rFonts w:ascii="微软雅黑" w:eastAsia="微软雅黑" w:hAnsi="微软雅黑" w:cs="宋体"/>
          <w:color w:val="000000"/>
          <w:kern w:val="0"/>
          <w:sz w:val="21"/>
          <w:szCs w:val="21"/>
        </w:rPr>
      </w:pPr>
      <w:r>
        <w:rPr>
          <w:rFonts w:ascii="微软雅黑" w:eastAsia="微软雅黑" w:hAnsi="微软雅黑" w:cs="宋体" w:hint="eastAsia"/>
          <w:color w:val="000000"/>
          <w:kern w:val="0"/>
          <w:sz w:val="21"/>
          <w:szCs w:val="21"/>
        </w:rPr>
        <w:t>图书内容均来源于印刷或版式文件，分辨率</w:t>
      </w:r>
      <w:r w:rsidR="00BE0C89">
        <w:rPr>
          <w:rFonts w:ascii="微软雅黑" w:eastAsia="微软雅黑" w:hAnsi="微软雅黑" w:cs="宋体" w:hint="eastAsia"/>
          <w:color w:val="000000"/>
          <w:kern w:val="0"/>
          <w:sz w:val="21"/>
          <w:szCs w:val="21"/>
        </w:rPr>
        <w:t>最</w:t>
      </w:r>
      <w:r>
        <w:rPr>
          <w:rFonts w:ascii="微软雅黑" w:eastAsia="微软雅黑" w:hAnsi="微软雅黑" w:cs="宋体" w:hint="eastAsia"/>
          <w:color w:val="000000"/>
          <w:kern w:val="0"/>
          <w:sz w:val="21"/>
          <w:szCs w:val="21"/>
        </w:rPr>
        <w:t>高达</w:t>
      </w:r>
      <w:r w:rsidR="00BE0C89">
        <w:rPr>
          <w:rFonts w:ascii="微软雅黑" w:eastAsia="微软雅黑" w:hAnsi="微软雅黑" w:cs="宋体" w:hint="eastAsia"/>
          <w:color w:val="000000"/>
          <w:kern w:val="0"/>
          <w:sz w:val="21"/>
          <w:szCs w:val="21"/>
        </w:rPr>
        <w:t>3</w:t>
      </w:r>
      <w:r>
        <w:rPr>
          <w:rFonts w:ascii="微软雅黑" w:eastAsia="微软雅黑" w:hAnsi="微软雅黑" w:cs="宋体" w:hint="eastAsia"/>
          <w:color w:val="000000"/>
          <w:kern w:val="0"/>
          <w:sz w:val="21"/>
          <w:szCs w:val="21"/>
        </w:rPr>
        <w:t>00像素。</w:t>
      </w:r>
    </w:p>
    <w:p w:rsidR="00E43B5E" w:rsidRDefault="00E43B5E" w:rsidP="00E43B5E">
      <w:pPr>
        <w:widowControl/>
        <w:numPr>
          <w:ilvl w:val="0"/>
          <w:numId w:val="1"/>
        </w:numPr>
        <w:spacing w:line="240" w:lineRule="atLeast"/>
        <w:jc w:val="left"/>
        <w:rPr>
          <w:rFonts w:ascii="微软雅黑" w:eastAsia="微软雅黑" w:hAnsi="微软雅黑" w:cs="宋体"/>
          <w:color w:val="000000"/>
          <w:kern w:val="0"/>
          <w:sz w:val="21"/>
          <w:szCs w:val="21"/>
        </w:rPr>
      </w:pPr>
      <w:r>
        <w:rPr>
          <w:rFonts w:ascii="微软雅黑" w:eastAsia="微软雅黑" w:hAnsi="微软雅黑" w:cs="宋体" w:hint="eastAsia"/>
          <w:color w:val="000000"/>
          <w:kern w:val="0"/>
          <w:sz w:val="21"/>
          <w:szCs w:val="21"/>
        </w:rPr>
        <w:t>艺术讲堂</w:t>
      </w:r>
    </w:p>
    <w:p w:rsidR="001420C4" w:rsidRPr="00E43B5E" w:rsidRDefault="00E43B5E" w:rsidP="00E43B5E">
      <w:pPr>
        <w:widowControl/>
        <w:spacing w:line="240" w:lineRule="atLeast"/>
        <w:ind w:firstLineChars="200" w:firstLine="420"/>
        <w:jc w:val="left"/>
        <w:rPr>
          <w:rFonts w:ascii="微软雅黑" w:eastAsia="微软雅黑" w:hAnsi="微软雅黑" w:cs="宋体"/>
          <w:color w:val="000000"/>
          <w:kern w:val="0"/>
          <w:sz w:val="21"/>
          <w:szCs w:val="21"/>
        </w:rPr>
      </w:pPr>
      <w:r w:rsidRPr="00E43B5E">
        <w:rPr>
          <w:rFonts w:ascii="微软雅黑" w:eastAsia="微软雅黑" w:hAnsi="微软雅黑" w:cs="宋体" w:hint="eastAsia"/>
          <w:color w:val="000000"/>
          <w:kern w:val="0"/>
          <w:sz w:val="21"/>
          <w:szCs w:val="21"/>
        </w:rPr>
        <w:t>收录了2200部国内外重要艺术家相关的艺术公开课内容（艺术对话、人物专访、艺术沙龙、画廊故事、带你看展览等六大类别的内容）</w:t>
      </w:r>
      <w:r w:rsidR="00E6199F" w:rsidRPr="00E43B5E">
        <w:rPr>
          <w:rFonts w:ascii="微软雅黑" w:eastAsia="微软雅黑" w:hAnsi="微软雅黑" w:cs="宋体" w:hint="eastAsia"/>
          <w:color w:val="000000"/>
          <w:kern w:val="0"/>
          <w:sz w:val="21"/>
          <w:szCs w:val="21"/>
        </w:rPr>
        <w:t>  </w:t>
      </w:r>
      <w:r>
        <w:rPr>
          <w:rFonts w:ascii="微软雅黑" w:eastAsia="微软雅黑" w:hAnsi="微软雅黑" w:cs="宋体" w:hint="eastAsia"/>
          <w:color w:val="000000"/>
          <w:kern w:val="0"/>
          <w:sz w:val="21"/>
          <w:szCs w:val="21"/>
        </w:rPr>
        <w:t>，与图书智能关联。</w:t>
      </w:r>
    </w:p>
    <w:p w:rsidR="001420C4" w:rsidRDefault="00D314A0">
      <w:pPr>
        <w:pStyle w:val="10"/>
        <w:widowControl/>
        <w:spacing w:line="240" w:lineRule="atLeast"/>
        <w:ind w:firstLineChars="0" w:firstLine="0"/>
        <w:jc w:val="left"/>
        <w:rPr>
          <w:rFonts w:ascii="微软雅黑" w:eastAsia="微软雅黑" w:hAnsi="微软雅黑" w:cs="宋体"/>
          <w:b/>
          <w:color w:val="000000"/>
          <w:kern w:val="0"/>
          <w:sz w:val="24"/>
          <w:szCs w:val="24"/>
        </w:rPr>
      </w:pPr>
      <w:r>
        <w:rPr>
          <w:rFonts w:ascii="微软雅黑" w:eastAsia="微软雅黑" w:hAnsi="微软雅黑" w:cs="宋体" w:hint="eastAsia"/>
          <w:b/>
          <w:color w:val="000000"/>
          <w:kern w:val="0"/>
          <w:sz w:val="24"/>
          <w:szCs w:val="24"/>
        </w:rPr>
        <w:t>使</w:t>
      </w:r>
      <w:r w:rsidR="00E6199F">
        <w:rPr>
          <w:rFonts w:ascii="微软雅黑" w:eastAsia="微软雅黑" w:hAnsi="微软雅黑" w:cs="宋体" w:hint="eastAsia"/>
          <w:b/>
          <w:color w:val="000000"/>
          <w:kern w:val="0"/>
          <w:sz w:val="24"/>
          <w:szCs w:val="24"/>
        </w:rPr>
        <w:t>用说明</w:t>
      </w:r>
    </w:p>
    <w:p w:rsidR="001420C4" w:rsidRDefault="00BE0C89">
      <w:pPr>
        <w:numPr>
          <w:ilvl w:val="0"/>
          <w:numId w:val="2"/>
        </w:numPr>
        <w:spacing w:line="240" w:lineRule="atLeast"/>
        <w:rPr>
          <w:rFonts w:ascii="微软雅黑" w:eastAsia="微软雅黑" w:hAnsi="微软雅黑" w:cs="宋体"/>
          <w:b/>
          <w:color w:val="FF0000"/>
          <w:kern w:val="0"/>
          <w:sz w:val="21"/>
          <w:szCs w:val="21"/>
        </w:rPr>
      </w:pPr>
      <w:r>
        <w:rPr>
          <w:rFonts w:ascii="微软雅黑" w:eastAsia="微软雅黑" w:hAnsi="微软雅黑" w:cs="宋体" w:hint="eastAsia"/>
          <w:b/>
          <w:color w:val="FF0000"/>
          <w:kern w:val="0"/>
          <w:sz w:val="21"/>
          <w:szCs w:val="21"/>
        </w:rPr>
        <w:t>校园网IP范围内，可直接登录网址：ysts.artron.net</w:t>
      </w:r>
      <w:r w:rsidR="00626B97">
        <w:rPr>
          <w:rFonts w:ascii="微软雅黑" w:eastAsia="微软雅黑" w:hAnsi="微软雅黑" w:cs="宋体" w:hint="eastAsia"/>
          <w:b/>
          <w:color w:val="FF0000"/>
          <w:kern w:val="0"/>
          <w:sz w:val="21"/>
          <w:szCs w:val="21"/>
        </w:rPr>
        <w:t>，无需输入用户名密码即可访问。</w:t>
      </w:r>
    </w:p>
    <w:p w:rsidR="001420C4" w:rsidRDefault="00E6199F">
      <w:pPr>
        <w:numPr>
          <w:ilvl w:val="0"/>
          <w:numId w:val="2"/>
        </w:numPr>
        <w:spacing w:line="240" w:lineRule="atLeast"/>
        <w:rPr>
          <w:rFonts w:ascii="微软雅黑" w:eastAsia="微软雅黑" w:hAnsi="微软雅黑" w:cs="宋体"/>
          <w:color w:val="000000"/>
          <w:kern w:val="0"/>
          <w:sz w:val="21"/>
          <w:szCs w:val="21"/>
        </w:rPr>
      </w:pPr>
      <w:r>
        <w:rPr>
          <w:rFonts w:ascii="微软雅黑" w:eastAsia="微软雅黑" w:hAnsi="微软雅黑" w:cs="宋体" w:hint="eastAsia"/>
          <w:color w:val="000000"/>
          <w:kern w:val="0"/>
          <w:sz w:val="21"/>
          <w:szCs w:val="21"/>
        </w:rPr>
        <w:t>浏览器：推荐使用IE、谷歌、搜狗、火狐、360安全浏览器；</w:t>
      </w:r>
    </w:p>
    <w:p w:rsidR="001420C4" w:rsidRDefault="00E6199F">
      <w:pPr>
        <w:pStyle w:val="10"/>
        <w:widowControl/>
        <w:spacing w:line="240" w:lineRule="atLeast"/>
        <w:ind w:firstLineChars="0" w:firstLine="0"/>
        <w:jc w:val="left"/>
        <w:rPr>
          <w:rFonts w:ascii="微软雅黑" w:eastAsia="微软雅黑" w:hAnsi="微软雅黑" w:cs="宋体"/>
          <w:b/>
          <w:color w:val="000000"/>
          <w:kern w:val="0"/>
          <w:sz w:val="24"/>
          <w:szCs w:val="24"/>
        </w:rPr>
      </w:pPr>
      <w:r>
        <w:rPr>
          <w:rFonts w:ascii="微软雅黑" w:eastAsia="微软雅黑" w:hAnsi="微软雅黑" w:cs="宋体" w:hint="eastAsia"/>
          <w:b/>
          <w:color w:val="000000"/>
          <w:kern w:val="0"/>
          <w:sz w:val="24"/>
          <w:szCs w:val="24"/>
        </w:rPr>
        <w:t>温馨提示</w:t>
      </w:r>
    </w:p>
    <w:p w:rsidR="001420C4" w:rsidRDefault="00E6199F">
      <w:pPr>
        <w:numPr>
          <w:ilvl w:val="0"/>
          <w:numId w:val="2"/>
        </w:numPr>
        <w:spacing w:line="240" w:lineRule="atLeast"/>
        <w:rPr>
          <w:rFonts w:ascii="微软雅黑" w:eastAsia="微软雅黑" w:hAnsi="微软雅黑"/>
          <w:sz w:val="21"/>
          <w:szCs w:val="21"/>
        </w:rPr>
      </w:pPr>
      <w:r>
        <w:rPr>
          <w:rFonts w:ascii="微软雅黑" w:eastAsia="微软雅黑" w:hAnsi="微软雅黑" w:cs="宋体" w:hint="eastAsia"/>
          <w:color w:val="000000"/>
          <w:kern w:val="0"/>
          <w:sz w:val="21"/>
          <w:szCs w:val="21"/>
        </w:rPr>
        <w:t>点击阅读时，如果浏览器提示拦截了一</w:t>
      </w:r>
      <w:bookmarkStart w:id="1" w:name="_GoBack"/>
      <w:bookmarkEnd w:id="1"/>
      <w:r>
        <w:rPr>
          <w:rFonts w:ascii="微软雅黑" w:eastAsia="微软雅黑" w:hAnsi="微软雅黑" w:cs="宋体" w:hint="eastAsia"/>
          <w:color w:val="000000"/>
          <w:kern w:val="0"/>
          <w:sz w:val="21"/>
          <w:szCs w:val="21"/>
        </w:rPr>
        <w:t>个弹出窗口时，请允许弹出，即可进入阅读。（详情请见附件）</w:t>
      </w:r>
    </w:p>
    <w:p w:rsidR="001420C4" w:rsidRDefault="00E6199F">
      <w:pPr>
        <w:numPr>
          <w:ilvl w:val="0"/>
          <w:numId w:val="2"/>
        </w:numPr>
        <w:spacing w:line="240" w:lineRule="atLeast"/>
        <w:rPr>
          <w:rFonts w:ascii="微软雅黑" w:eastAsia="微软雅黑" w:hAnsi="微软雅黑"/>
          <w:sz w:val="21"/>
          <w:szCs w:val="21"/>
        </w:rPr>
      </w:pPr>
      <w:r>
        <w:rPr>
          <w:rFonts w:ascii="微软雅黑" w:eastAsia="微软雅黑" w:hAnsi="微软雅黑" w:cs="宋体" w:hint="eastAsia"/>
          <w:color w:val="000000"/>
          <w:kern w:val="0"/>
          <w:sz w:val="21"/>
          <w:szCs w:val="21"/>
        </w:rPr>
        <w:t>如有其它问题请致电139575981680</w:t>
      </w:r>
      <w:r w:rsidR="00BE0C89">
        <w:rPr>
          <w:rFonts w:ascii="微软雅黑" w:eastAsia="微软雅黑" w:hAnsi="微软雅黑" w:cs="宋体" w:hint="eastAsia"/>
          <w:color w:val="000000"/>
          <w:kern w:val="0"/>
          <w:sz w:val="21"/>
          <w:szCs w:val="21"/>
        </w:rPr>
        <w:t>，13336084168，微信号：13957581680，QQ：260216212</w:t>
      </w:r>
    </w:p>
    <w:p w:rsidR="001420C4" w:rsidRDefault="001420C4">
      <w:pPr>
        <w:pStyle w:val="a9"/>
        <w:spacing w:line="240" w:lineRule="auto"/>
        <w:ind w:right="420"/>
        <w:rPr>
          <w:rFonts w:ascii="微软雅黑" w:eastAsia="微软雅黑" w:hAnsi="微软雅黑" w:cs="宋体"/>
          <w:sz w:val="21"/>
          <w:szCs w:val="21"/>
          <w:lang w:val="en-US"/>
        </w:rPr>
      </w:pPr>
    </w:p>
    <w:p w:rsidR="001420C4" w:rsidRDefault="00E6199F">
      <w:pPr>
        <w:pStyle w:val="a9"/>
        <w:spacing w:line="240" w:lineRule="auto"/>
        <w:jc w:val="left"/>
        <w:rPr>
          <w:rFonts w:ascii="微软雅黑" w:eastAsia="微软雅黑" w:hAnsi="微软雅黑" w:cs="FZLTZHK--GBK1-0"/>
          <w:b/>
          <w:spacing w:val="10"/>
          <w:sz w:val="28"/>
          <w:szCs w:val="28"/>
        </w:rPr>
      </w:pPr>
      <w:r>
        <w:rPr>
          <w:rFonts w:ascii="微软雅黑" w:eastAsia="微软雅黑" w:hAnsi="微软雅黑" w:cs="FZLTZHK--GBK1-0" w:hint="eastAsia"/>
          <w:b/>
          <w:spacing w:val="10"/>
          <w:sz w:val="28"/>
          <w:szCs w:val="28"/>
        </w:rPr>
        <w:lastRenderedPageBreak/>
        <w:t>附件：</w:t>
      </w:r>
      <w:bookmarkStart w:id="2" w:name="附件"/>
      <w:bookmarkEnd w:id="2"/>
      <w:r>
        <w:rPr>
          <w:rFonts w:ascii="微软雅黑" w:eastAsia="微软雅黑" w:hAnsi="微软雅黑" w:cs="FZLTZHK--GBK1-0" w:hint="eastAsia"/>
          <w:b/>
          <w:spacing w:val="10"/>
          <w:sz w:val="28"/>
          <w:szCs w:val="28"/>
        </w:rPr>
        <w:t>数据库</w:t>
      </w:r>
      <w:r w:rsidR="00D314A0">
        <w:rPr>
          <w:rFonts w:ascii="微软雅黑" w:eastAsia="微软雅黑" w:hAnsi="微软雅黑" w:cs="FZLTZHK--GBK1-0" w:hint="eastAsia"/>
          <w:b/>
          <w:spacing w:val="10"/>
          <w:sz w:val="28"/>
          <w:szCs w:val="28"/>
        </w:rPr>
        <w:t>使</w:t>
      </w:r>
      <w:r>
        <w:rPr>
          <w:rFonts w:ascii="微软雅黑" w:eastAsia="微软雅黑" w:hAnsi="微软雅黑" w:cs="FZLTZHK--GBK1-0" w:hint="eastAsia"/>
          <w:b/>
          <w:spacing w:val="10"/>
          <w:sz w:val="28"/>
          <w:szCs w:val="28"/>
        </w:rPr>
        <w:t>用引导</w:t>
      </w:r>
    </w:p>
    <w:p w:rsidR="001420C4" w:rsidRDefault="001420C4">
      <w:pPr>
        <w:pStyle w:val="a9"/>
        <w:spacing w:line="240" w:lineRule="auto"/>
        <w:jc w:val="left"/>
        <w:rPr>
          <w:rFonts w:ascii="微软雅黑" w:eastAsia="微软雅黑" w:hAnsi="微软雅黑" w:cs="FZLTZHK--GBK1-0"/>
          <w:b/>
          <w:spacing w:val="10"/>
          <w:sz w:val="28"/>
          <w:szCs w:val="28"/>
        </w:rPr>
      </w:pPr>
    </w:p>
    <w:p w:rsidR="001420C4" w:rsidRDefault="00E6199F">
      <w:pPr>
        <w:pStyle w:val="10"/>
        <w:numPr>
          <w:ilvl w:val="0"/>
          <w:numId w:val="3"/>
        </w:numPr>
        <w:spacing w:line="16" w:lineRule="atLeast"/>
        <w:ind w:firstLineChars="0"/>
        <w:rPr>
          <w:rFonts w:ascii="微软雅黑" w:eastAsia="微软雅黑" w:hAnsi="微软雅黑"/>
        </w:rPr>
      </w:pPr>
      <w:r>
        <w:rPr>
          <w:rFonts w:ascii="微软雅黑" w:eastAsia="微软雅黑" w:hAnsi="微软雅黑" w:hint="eastAsia"/>
        </w:rPr>
        <w:t>关于浏览器使用</w:t>
      </w:r>
    </w:p>
    <w:p w:rsidR="001420C4" w:rsidRDefault="00E6199F">
      <w:pPr>
        <w:pStyle w:val="a9"/>
        <w:spacing w:line="16" w:lineRule="atLeast"/>
        <w:rPr>
          <w:rFonts w:ascii="微软雅黑" w:eastAsia="微软雅黑" w:hAnsi="微软雅黑" w:cs="FZLTZHK--GBK1-0"/>
          <w:spacing w:val="10"/>
          <w:sz w:val="18"/>
          <w:szCs w:val="18"/>
        </w:rPr>
      </w:pPr>
      <w:r>
        <w:rPr>
          <w:rFonts w:ascii="微软雅黑" w:eastAsia="微软雅黑" w:hAnsi="微软雅黑" w:cs="FZLTZHK--GBK1-0" w:hint="eastAsia"/>
          <w:spacing w:val="10"/>
          <w:sz w:val="18"/>
          <w:szCs w:val="18"/>
        </w:rPr>
        <w:t>浏览器的广告过滤和安全级别设置太高</w:t>
      </w:r>
    </w:p>
    <w:p w:rsidR="001420C4" w:rsidRDefault="00E6199F">
      <w:pPr>
        <w:pStyle w:val="a9"/>
        <w:numPr>
          <w:ilvl w:val="0"/>
          <w:numId w:val="4"/>
        </w:numPr>
        <w:spacing w:line="16" w:lineRule="atLeast"/>
        <w:ind w:left="840"/>
        <w:rPr>
          <w:rFonts w:ascii="微软雅黑" w:eastAsia="微软雅黑" w:hAnsi="微软雅黑" w:cs="FZLTZHK--GBK1-0"/>
          <w:spacing w:val="10"/>
          <w:sz w:val="18"/>
          <w:szCs w:val="18"/>
        </w:rPr>
      </w:pPr>
      <w:r>
        <w:rPr>
          <w:rFonts w:ascii="微软雅黑" w:eastAsia="微软雅黑" w:hAnsi="微软雅黑" w:cs="FZLTZHK--GBK1-0" w:hint="eastAsia"/>
          <w:spacing w:val="10"/>
          <w:sz w:val="18"/>
          <w:szCs w:val="18"/>
        </w:rPr>
        <w:t>广告过滤</w:t>
      </w:r>
    </w:p>
    <w:p w:rsidR="001420C4" w:rsidRDefault="00E6199F">
      <w:pPr>
        <w:pStyle w:val="a9"/>
        <w:spacing w:line="240" w:lineRule="auto"/>
        <w:rPr>
          <w:rFonts w:ascii="微软雅黑" w:eastAsia="微软雅黑" w:hAnsi="微软雅黑" w:cs="宋体"/>
          <w:sz w:val="18"/>
          <w:szCs w:val="18"/>
          <w:lang w:val="en-US"/>
        </w:rPr>
      </w:pPr>
      <w:r>
        <w:rPr>
          <w:rFonts w:ascii="微软雅黑" w:eastAsia="微软雅黑" w:hAnsi="微软雅黑" w:cs="宋体"/>
          <w:noProof/>
          <w:sz w:val="18"/>
          <w:szCs w:val="18"/>
          <w:lang w:val="en-US"/>
        </w:rPr>
        <w:drawing>
          <wp:inline distT="0" distB="0" distL="0" distR="0">
            <wp:extent cx="5238750" cy="3343275"/>
            <wp:effectExtent l="19050" t="0" r="0" b="0"/>
            <wp:docPr id="1" name="图片 1" descr="C:\Users\Administrator\Documents\Tencent Files\20599166\Image\C2C\DHL){]$U}R]34WCLMONS86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ocuments\Tencent Files\20599166\Image\C2C\DHL){]$U}R]34WCLMONS86P.jpg"/>
                    <pic:cNvPicPr>
                      <a:picLocks noChangeAspect="1" noChangeArrowheads="1"/>
                    </pic:cNvPicPr>
                  </pic:nvPicPr>
                  <pic:blipFill>
                    <a:blip r:embed="rId8"/>
                    <a:srcRect/>
                    <a:stretch>
                      <a:fillRect/>
                    </a:stretch>
                  </pic:blipFill>
                  <pic:spPr>
                    <a:xfrm>
                      <a:off x="0" y="0"/>
                      <a:ext cx="5238750" cy="3343275"/>
                    </a:xfrm>
                    <a:prstGeom prst="rect">
                      <a:avLst/>
                    </a:prstGeom>
                    <a:noFill/>
                    <a:ln w="9525">
                      <a:noFill/>
                      <a:miter lim="800000"/>
                      <a:headEnd/>
                      <a:tailEnd/>
                    </a:ln>
                  </pic:spPr>
                </pic:pic>
              </a:graphicData>
            </a:graphic>
          </wp:inline>
        </w:drawing>
      </w:r>
    </w:p>
    <w:p w:rsidR="001420C4" w:rsidRDefault="00E6199F">
      <w:pPr>
        <w:pStyle w:val="a9"/>
        <w:numPr>
          <w:ilvl w:val="0"/>
          <w:numId w:val="4"/>
        </w:numPr>
        <w:spacing w:line="240" w:lineRule="auto"/>
        <w:ind w:left="840"/>
        <w:rPr>
          <w:rFonts w:ascii="微软雅黑" w:eastAsia="微软雅黑" w:hAnsi="微软雅黑" w:cs="FZLTZHK--GBK1-0"/>
          <w:spacing w:val="10"/>
          <w:sz w:val="18"/>
          <w:szCs w:val="18"/>
        </w:rPr>
      </w:pPr>
      <w:r>
        <w:rPr>
          <w:rFonts w:ascii="微软雅黑" w:eastAsia="微软雅黑" w:hAnsi="微软雅黑" w:cs="FZLTZHK--GBK1-0" w:hint="eastAsia"/>
          <w:spacing w:val="10"/>
          <w:sz w:val="18"/>
          <w:szCs w:val="18"/>
        </w:rPr>
        <w:t>安全级别设置</w:t>
      </w:r>
    </w:p>
    <w:p w:rsidR="001420C4" w:rsidRDefault="00E6199F">
      <w:pPr>
        <w:pStyle w:val="a9"/>
        <w:spacing w:line="240" w:lineRule="auto"/>
        <w:rPr>
          <w:rFonts w:ascii="微软雅黑" w:eastAsia="微软雅黑" w:hAnsi="微软雅黑" w:cs="FZLTZHK--GBK1-0"/>
          <w:spacing w:val="10"/>
          <w:sz w:val="18"/>
          <w:szCs w:val="18"/>
        </w:rPr>
      </w:pPr>
      <w:r>
        <w:rPr>
          <w:rFonts w:ascii="微软雅黑" w:eastAsia="微软雅黑" w:hAnsi="微软雅黑" w:cs="FZLTZHK--GBK1-0"/>
          <w:noProof/>
          <w:spacing w:val="10"/>
          <w:sz w:val="18"/>
          <w:szCs w:val="18"/>
          <w:lang w:val="en-US"/>
        </w:rPr>
        <w:lastRenderedPageBreak/>
        <w:drawing>
          <wp:inline distT="0" distB="0" distL="0" distR="0">
            <wp:extent cx="5314950" cy="3609975"/>
            <wp:effectExtent l="19050" t="0" r="0" b="0"/>
            <wp:docPr id="2" name="图片 2" descr="C:\Users\Administrator\Documents\Tencent Files\20599166\Image\C2C\U@B2G)]}[772[I}~(2){NU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ocuments\Tencent Files\20599166\Image\C2C\U@B2G)]}[772[I}~(2){NUW.jpg"/>
                    <pic:cNvPicPr>
                      <a:picLocks noChangeAspect="1" noChangeArrowheads="1"/>
                    </pic:cNvPicPr>
                  </pic:nvPicPr>
                  <pic:blipFill>
                    <a:blip r:embed="rId9"/>
                    <a:srcRect/>
                    <a:stretch>
                      <a:fillRect/>
                    </a:stretch>
                  </pic:blipFill>
                  <pic:spPr>
                    <a:xfrm>
                      <a:off x="0" y="0"/>
                      <a:ext cx="5314950" cy="3609975"/>
                    </a:xfrm>
                    <a:prstGeom prst="rect">
                      <a:avLst/>
                    </a:prstGeom>
                    <a:noFill/>
                    <a:ln w="9525">
                      <a:noFill/>
                      <a:miter lim="800000"/>
                      <a:headEnd/>
                      <a:tailEnd/>
                    </a:ln>
                  </pic:spPr>
                </pic:pic>
              </a:graphicData>
            </a:graphic>
          </wp:inline>
        </w:drawing>
      </w:r>
    </w:p>
    <w:p w:rsidR="001420C4" w:rsidRDefault="00E6199F">
      <w:pPr>
        <w:pStyle w:val="a9"/>
        <w:spacing w:line="240" w:lineRule="auto"/>
        <w:rPr>
          <w:rFonts w:ascii="微软雅黑" w:eastAsia="微软雅黑" w:hAnsi="微软雅黑" w:cs="宋体"/>
          <w:sz w:val="18"/>
          <w:szCs w:val="18"/>
        </w:rPr>
      </w:pPr>
      <w:r>
        <w:rPr>
          <w:rFonts w:ascii="微软雅黑" w:eastAsia="微软雅黑" w:hAnsi="微软雅黑" w:cs="宋体" w:hint="eastAsia"/>
          <w:sz w:val="18"/>
          <w:szCs w:val="18"/>
        </w:rPr>
        <w:t>试用如下浏览器时可能会出现弹出窗口，请按照图示进行操作，即可下载阅读。</w:t>
      </w:r>
    </w:p>
    <w:p w:rsidR="001420C4" w:rsidRDefault="00E6199F">
      <w:pPr>
        <w:pStyle w:val="a9"/>
        <w:spacing w:line="240" w:lineRule="auto"/>
        <w:rPr>
          <w:rFonts w:ascii="微软雅黑" w:eastAsia="微软雅黑" w:hAnsi="微软雅黑" w:cs="宋体"/>
          <w:sz w:val="18"/>
          <w:szCs w:val="18"/>
        </w:rPr>
      </w:pPr>
      <w:r>
        <w:rPr>
          <w:rFonts w:ascii="微软雅黑" w:eastAsia="微软雅黑" w:hAnsi="微软雅黑" w:cs="宋体" w:hint="eastAsia"/>
          <w:sz w:val="18"/>
          <w:szCs w:val="18"/>
        </w:rPr>
        <w:t>详情请用</w:t>
      </w:r>
      <w:r>
        <w:rPr>
          <w:rFonts w:ascii="微软雅黑" w:eastAsia="微软雅黑" w:hAnsi="微软雅黑" w:cs="宋体" w:hint="eastAsia"/>
          <w:color w:val="FF0000"/>
          <w:sz w:val="18"/>
          <w:szCs w:val="18"/>
        </w:rPr>
        <w:t>Ctrl+鼠标左键</w:t>
      </w:r>
      <w:r>
        <w:rPr>
          <w:rFonts w:ascii="微软雅黑" w:eastAsia="微软雅黑" w:hAnsi="微软雅黑" w:cs="宋体" w:hint="eastAsia"/>
          <w:sz w:val="18"/>
          <w:szCs w:val="18"/>
        </w:rPr>
        <w:t>点击下方浏览器型号。</w:t>
      </w:r>
    </w:p>
    <w:p w:rsidR="001420C4" w:rsidRDefault="001420C4">
      <w:pPr>
        <w:pStyle w:val="a9"/>
        <w:spacing w:line="240" w:lineRule="auto"/>
        <w:rPr>
          <w:rFonts w:ascii="微软雅黑" w:eastAsia="微软雅黑" w:hAnsi="微软雅黑" w:cs="FZLTZHK--GBK1-0"/>
          <w:spacing w:val="10"/>
          <w:sz w:val="18"/>
          <w:szCs w:val="18"/>
        </w:rPr>
      </w:pPr>
    </w:p>
    <w:p w:rsidR="001420C4" w:rsidRDefault="00D91FA7">
      <w:pPr>
        <w:pStyle w:val="a9"/>
        <w:spacing w:line="360" w:lineRule="auto"/>
        <w:rPr>
          <w:rFonts w:ascii="微软雅黑" w:eastAsia="微软雅黑" w:hAnsi="微软雅黑" w:cs="FZLTZHK--GBK1-0"/>
          <w:spacing w:val="10"/>
          <w:sz w:val="18"/>
          <w:szCs w:val="18"/>
        </w:rPr>
      </w:pPr>
      <w:hyperlink w:anchor="ie" w:history="1">
        <w:r w:rsidR="00E6199F">
          <w:rPr>
            <w:rStyle w:val="a7"/>
            <w:rFonts w:ascii="微软雅黑" w:eastAsia="微软雅黑" w:hAnsi="微软雅黑" w:cs="FZLTZHK--GBK1-0" w:hint="eastAsia"/>
            <w:spacing w:val="10"/>
            <w:sz w:val="18"/>
            <w:szCs w:val="18"/>
          </w:rPr>
          <w:t>IE浏览器</w:t>
        </w:r>
      </w:hyperlink>
    </w:p>
    <w:p w:rsidR="001420C4" w:rsidRDefault="00D91FA7">
      <w:pPr>
        <w:pStyle w:val="a9"/>
        <w:spacing w:line="360" w:lineRule="auto"/>
        <w:rPr>
          <w:rFonts w:ascii="微软雅黑" w:eastAsia="微软雅黑" w:hAnsi="微软雅黑" w:cs="FZLTZHK--GBK1-0"/>
          <w:spacing w:val="10"/>
          <w:sz w:val="18"/>
          <w:szCs w:val="18"/>
        </w:rPr>
      </w:pPr>
      <w:hyperlink w:anchor="百度" w:history="1">
        <w:r w:rsidR="00E6199F">
          <w:rPr>
            <w:rStyle w:val="a7"/>
            <w:rFonts w:ascii="微软雅黑" w:eastAsia="微软雅黑" w:hAnsi="微软雅黑" w:cs="FZLTZHK--GBK1-0" w:hint="eastAsia"/>
            <w:spacing w:val="10"/>
            <w:sz w:val="18"/>
            <w:szCs w:val="18"/>
          </w:rPr>
          <w:t>百度浏览器</w:t>
        </w:r>
      </w:hyperlink>
    </w:p>
    <w:p w:rsidR="001420C4" w:rsidRDefault="00D91FA7">
      <w:pPr>
        <w:pStyle w:val="a9"/>
        <w:spacing w:line="360" w:lineRule="auto"/>
        <w:rPr>
          <w:rFonts w:ascii="微软雅黑" w:eastAsia="微软雅黑" w:hAnsi="微软雅黑" w:cs="FZLTZHK--GBK1-0"/>
          <w:spacing w:val="10"/>
          <w:sz w:val="18"/>
          <w:szCs w:val="18"/>
        </w:rPr>
      </w:pPr>
      <w:hyperlink w:anchor="谷歌" w:history="1">
        <w:r w:rsidR="00E6199F">
          <w:rPr>
            <w:rStyle w:val="a7"/>
            <w:rFonts w:ascii="微软雅黑" w:eastAsia="微软雅黑" w:hAnsi="微软雅黑" w:cs="FZLTZHK--GBK1-0" w:hint="eastAsia"/>
            <w:spacing w:val="10"/>
            <w:sz w:val="18"/>
            <w:szCs w:val="18"/>
          </w:rPr>
          <w:t>Google浏览器</w:t>
        </w:r>
      </w:hyperlink>
    </w:p>
    <w:p w:rsidR="001420C4" w:rsidRDefault="00D91FA7">
      <w:pPr>
        <w:pStyle w:val="a9"/>
        <w:spacing w:line="360" w:lineRule="auto"/>
        <w:rPr>
          <w:rFonts w:ascii="微软雅黑" w:eastAsia="微软雅黑" w:hAnsi="微软雅黑" w:cs="FZLTZHK--GBK1-0"/>
          <w:spacing w:val="10"/>
          <w:sz w:val="18"/>
          <w:szCs w:val="18"/>
        </w:rPr>
      </w:pPr>
      <w:hyperlink w:anchor="火狐" w:history="1">
        <w:r w:rsidR="00E6199F">
          <w:rPr>
            <w:rStyle w:val="a7"/>
            <w:rFonts w:ascii="微软雅黑" w:eastAsia="微软雅黑" w:hAnsi="微软雅黑" w:cs="FZLTZHK--GBK1-0" w:hint="eastAsia"/>
            <w:spacing w:val="10"/>
            <w:sz w:val="18"/>
            <w:szCs w:val="18"/>
          </w:rPr>
          <w:t>火狐浏览器</w:t>
        </w:r>
      </w:hyperlink>
    </w:p>
    <w:p w:rsidR="001420C4" w:rsidRDefault="00D91FA7">
      <w:pPr>
        <w:pStyle w:val="a9"/>
        <w:spacing w:line="360" w:lineRule="auto"/>
        <w:rPr>
          <w:rFonts w:ascii="微软雅黑" w:eastAsia="微软雅黑" w:hAnsi="微软雅黑" w:cs="FZLTZHK--GBK1-0"/>
          <w:spacing w:val="10"/>
          <w:sz w:val="18"/>
          <w:szCs w:val="18"/>
        </w:rPr>
      </w:pPr>
      <w:hyperlink w:anchor="搜狗" w:history="1">
        <w:r w:rsidR="00E6199F">
          <w:rPr>
            <w:rStyle w:val="a7"/>
            <w:rFonts w:ascii="微软雅黑" w:eastAsia="微软雅黑" w:hAnsi="微软雅黑" w:cs="FZLTZHK--GBK1-0" w:hint="eastAsia"/>
            <w:spacing w:val="10"/>
            <w:sz w:val="18"/>
            <w:szCs w:val="18"/>
          </w:rPr>
          <w:t>搜狗浏览器</w:t>
        </w:r>
      </w:hyperlink>
    </w:p>
    <w:p w:rsidR="001420C4" w:rsidRDefault="00D91FA7">
      <w:pPr>
        <w:pStyle w:val="a9"/>
        <w:spacing w:line="360" w:lineRule="auto"/>
        <w:rPr>
          <w:rFonts w:ascii="微软雅黑" w:eastAsia="微软雅黑" w:hAnsi="微软雅黑" w:cs="FZLTZHK--GBK1-0"/>
          <w:spacing w:val="10"/>
          <w:sz w:val="18"/>
          <w:szCs w:val="18"/>
        </w:rPr>
      </w:pPr>
      <w:hyperlink w:anchor="安全360" w:history="1">
        <w:r w:rsidR="00E6199F">
          <w:rPr>
            <w:rStyle w:val="a7"/>
            <w:rFonts w:ascii="微软雅黑" w:eastAsia="微软雅黑" w:hAnsi="微软雅黑" w:cs="FZLTZHK--GBK1-0" w:hint="eastAsia"/>
            <w:spacing w:val="10"/>
            <w:sz w:val="18"/>
            <w:szCs w:val="18"/>
          </w:rPr>
          <w:t>360安全浏览器</w:t>
        </w:r>
      </w:hyperlink>
    </w:p>
    <w:p w:rsidR="001420C4" w:rsidRDefault="001420C4">
      <w:pPr>
        <w:pStyle w:val="a9"/>
        <w:spacing w:line="240" w:lineRule="auto"/>
        <w:rPr>
          <w:rFonts w:ascii="微软雅黑" w:eastAsia="微软雅黑" w:hAnsi="微软雅黑" w:cs="FZLTZHK--GBK1-0"/>
          <w:spacing w:val="10"/>
          <w:sz w:val="18"/>
          <w:szCs w:val="18"/>
        </w:rPr>
      </w:pPr>
    </w:p>
    <w:p w:rsidR="001420C4" w:rsidRDefault="001420C4">
      <w:pPr>
        <w:pStyle w:val="a9"/>
        <w:spacing w:line="240" w:lineRule="auto"/>
        <w:rPr>
          <w:rFonts w:ascii="微软雅黑" w:eastAsia="微软雅黑" w:hAnsi="微软雅黑" w:cs="FZLTZHK--GBK1-0"/>
          <w:spacing w:val="10"/>
          <w:sz w:val="18"/>
          <w:szCs w:val="18"/>
        </w:rPr>
      </w:pPr>
    </w:p>
    <w:p w:rsidR="001420C4" w:rsidRDefault="001420C4">
      <w:pPr>
        <w:pStyle w:val="a9"/>
        <w:spacing w:line="240" w:lineRule="auto"/>
        <w:rPr>
          <w:rFonts w:ascii="微软雅黑" w:eastAsia="微软雅黑" w:hAnsi="微软雅黑" w:cs="FZLTZHK--GBK1-0"/>
          <w:spacing w:val="10"/>
          <w:sz w:val="18"/>
          <w:szCs w:val="18"/>
        </w:rPr>
      </w:pPr>
    </w:p>
    <w:p w:rsidR="001420C4" w:rsidRDefault="001420C4">
      <w:pPr>
        <w:pStyle w:val="a9"/>
        <w:spacing w:line="240" w:lineRule="auto"/>
        <w:rPr>
          <w:rFonts w:ascii="微软雅黑" w:eastAsia="微软雅黑" w:hAnsi="微软雅黑" w:cs="FZLTZHK--GBK1-0"/>
          <w:spacing w:val="10"/>
          <w:sz w:val="18"/>
          <w:szCs w:val="18"/>
        </w:rPr>
      </w:pPr>
    </w:p>
    <w:p w:rsidR="001420C4" w:rsidRDefault="001420C4">
      <w:pPr>
        <w:pStyle w:val="a9"/>
        <w:spacing w:line="240" w:lineRule="auto"/>
        <w:rPr>
          <w:rFonts w:ascii="微软雅黑" w:eastAsia="微软雅黑" w:hAnsi="微软雅黑" w:cs="FZLTZHK--GBK1-0"/>
          <w:spacing w:val="10"/>
          <w:sz w:val="18"/>
          <w:szCs w:val="18"/>
        </w:rPr>
      </w:pPr>
    </w:p>
    <w:p w:rsidR="001420C4" w:rsidRDefault="00E6199F">
      <w:pPr>
        <w:pStyle w:val="a9"/>
        <w:numPr>
          <w:ilvl w:val="0"/>
          <w:numId w:val="4"/>
        </w:numPr>
        <w:spacing w:line="240" w:lineRule="auto"/>
        <w:rPr>
          <w:rFonts w:ascii="微软雅黑" w:eastAsia="微软雅黑" w:hAnsi="微软雅黑" w:cs="FZLTZHK--GBK1-0"/>
          <w:spacing w:val="10"/>
          <w:sz w:val="18"/>
          <w:szCs w:val="18"/>
        </w:rPr>
      </w:pPr>
      <w:bookmarkStart w:id="3" w:name="ie"/>
      <w:bookmarkEnd w:id="3"/>
      <w:r>
        <w:rPr>
          <w:rFonts w:ascii="微软雅黑" w:eastAsia="微软雅黑" w:hAnsi="微软雅黑" w:cs="FZLTZHK--GBK1-0" w:hint="eastAsia"/>
          <w:spacing w:val="10"/>
          <w:sz w:val="18"/>
          <w:szCs w:val="18"/>
        </w:rPr>
        <w:t>IE浏览器</w:t>
      </w:r>
    </w:p>
    <w:p w:rsidR="001420C4" w:rsidRDefault="00E6199F">
      <w:pPr>
        <w:pStyle w:val="a9"/>
        <w:spacing w:line="240" w:lineRule="auto"/>
        <w:ind w:left="420"/>
        <w:rPr>
          <w:rFonts w:ascii="微软雅黑" w:eastAsia="微软雅黑" w:hAnsi="微软雅黑" w:cs="FZLTZHK--GBK1-0"/>
          <w:spacing w:val="10"/>
          <w:sz w:val="18"/>
          <w:szCs w:val="18"/>
        </w:rPr>
      </w:pPr>
      <w:r>
        <w:rPr>
          <w:rFonts w:ascii="微软雅黑" w:eastAsia="微软雅黑" w:hAnsi="微软雅黑" w:cs="FZLTZHK--GBK1-0" w:hint="eastAsia"/>
          <w:spacing w:val="10"/>
          <w:sz w:val="18"/>
          <w:szCs w:val="18"/>
        </w:rPr>
        <w:t xml:space="preserve">选择屏幕下方“用于此站的选项→总是允许”进行下载阅读。                            </w:t>
      </w:r>
      <w:hyperlink w:anchor="附件" w:history="1">
        <w:r>
          <w:rPr>
            <w:rStyle w:val="a7"/>
            <w:rFonts w:ascii="微软雅黑" w:eastAsia="微软雅黑" w:hAnsi="微软雅黑" w:cs="FZLTZHK--GBK1-0" w:hint="eastAsia"/>
            <w:spacing w:val="10"/>
            <w:sz w:val="18"/>
            <w:szCs w:val="18"/>
          </w:rPr>
          <w:t>返回目录</w:t>
        </w:r>
      </w:hyperlink>
    </w:p>
    <w:p w:rsidR="001420C4" w:rsidRDefault="001420C4">
      <w:pPr>
        <w:pStyle w:val="a9"/>
        <w:spacing w:line="240" w:lineRule="auto"/>
        <w:ind w:left="420"/>
        <w:rPr>
          <w:rFonts w:ascii="微软雅黑" w:eastAsia="微软雅黑" w:hAnsi="微软雅黑" w:cs="FZLTZHK--GBK1-0"/>
          <w:spacing w:val="10"/>
          <w:sz w:val="18"/>
          <w:szCs w:val="18"/>
        </w:rPr>
      </w:pPr>
    </w:p>
    <w:p w:rsidR="001420C4" w:rsidRDefault="00E6199F">
      <w:pPr>
        <w:pStyle w:val="a9"/>
        <w:spacing w:line="240" w:lineRule="auto"/>
        <w:rPr>
          <w:rFonts w:ascii="微软雅黑" w:eastAsia="微软雅黑" w:hAnsi="微软雅黑" w:cs="FZLTZHK--GBK1-0"/>
          <w:spacing w:val="10"/>
          <w:sz w:val="18"/>
          <w:szCs w:val="18"/>
        </w:rPr>
      </w:pPr>
      <w:r>
        <w:rPr>
          <w:rFonts w:ascii="微软雅黑" w:eastAsia="微软雅黑" w:hAnsi="微软雅黑" w:cs="FZLTZHK--GBK1-0" w:hint="eastAsia"/>
          <w:noProof/>
          <w:spacing w:val="10"/>
          <w:sz w:val="18"/>
          <w:szCs w:val="18"/>
          <w:lang w:val="en-US"/>
        </w:rPr>
        <w:lastRenderedPageBreak/>
        <w:drawing>
          <wp:inline distT="0" distB="0" distL="0" distR="0">
            <wp:extent cx="6115050" cy="3438525"/>
            <wp:effectExtent l="19050" t="0" r="0" b="0"/>
            <wp:docPr id="3" name="图片 3" desc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e"/>
                    <pic:cNvPicPr>
                      <a:picLocks noChangeAspect="1" noChangeArrowheads="1"/>
                    </pic:cNvPicPr>
                  </pic:nvPicPr>
                  <pic:blipFill>
                    <a:blip r:embed="rId10"/>
                    <a:srcRect/>
                    <a:stretch>
                      <a:fillRect/>
                    </a:stretch>
                  </pic:blipFill>
                  <pic:spPr>
                    <a:xfrm>
                      <a:off x="0" y="0"/>
                      <a:ext cx="6115050" cy="3438525"/>
                    </a:xfrm>
                    <a:prstGeom prst="rect">
                      <a:avLst/>
                    </a:prstGeom>
                    <a:noFill/>
                    <a:ln w="9525">
                      <a:noFill/>
                      <a:miter lim="800000"/>
                      <a:headEnd/>
                      <a:tailEnd/>
                    </a:ln>
                    <a:effectLst/>
                  </pic:spPr>
                </pic:pic>
              </a:graphicData>
            </a:graphic>
          </wp:inline>
        </w:drawing>
      </w:r>
    </w:p>
    <w:p w:rsidR="001420C4" w:rsidRDefault="001420C4">
      <w:pPr>
        <w:pStyle w:val="a9"/>
        <w:spacing w:line="240" w:lineRule="auto"/>
        <w:rPr>
          <w:rFonts w:ascii="微软雅黑" w:eastAsia="微软雅黑" w:hAnsi="微软雅黑" w:cs="FZLTZHK--GBK1-0"/>
          <w:spacing w:val="10"/>
          <w:sz w:val="18"/>
          <w:szCs w:val="18"/>
        </w:rPr>
      </w:pPr>
    </w:p>
    <w:p w:rsidR="001420C4" w:rsidRDefault="001420C4">
      <w:pPr>
        <w:pStyle w:val="a9"/>
        <w:spacing w:line="240" w:lineRule="auto"/>
        <w:ind w:firstLineChars="200" w:firstLine="400"/>
        <w:rPr>
          <w:rFonts w:ascii="微软雅黑" w:eastAsia="微软雅黑" w:hAnsi="微软雅黑" w:cs="FZLTZHK--GBK1-0"/>
          <w:spacing w:val="10"/>
          <w:sz w:val="18"/>
          <w:szCs w:val="18"/>
        </w:rPr>
      </w:pPr>
    </w:p>
    <w:p w:rsidR="001420C4" w:rsidRDefault="001420C4">
      <w:pPr>
        <w:pStyle w:val="a9"/>
        <w:spacing w:line="240" w:lineRule="auto"/>
        <w:ind w:firstLineChars="200" w:firstLine="400"/>
        <w:rPr>
          <w:rFonts w:ascii="微软雅黑" w:eastAsia="微软雅黑" w:hAnsi="微软雅黑" w:cs="FZLTZHK--GBK1-0"/>
          <w:spacing w:val="10"/>
          <w:sz w:val="18"/>
          <w:szCs w:val="18"/>
        </w:rPr>
      </w:pPr>
    </w:p>
    <w:p w:rsidR="001420C4" w:rsidRDefault="001420C4">
      <w:pPr>
        <w:pStyle w:val="a9"/>
        <w:spacing w:line="240" w:lineRule="auto"/>
        <w:ind w:firstLineChars="200" w:firstLine="400"/>
        <w:rPr>
          <w:rFonts w:ascii="微软雅黑" w:eastAsia="微软雅黑" w:hAnsi="微软雅黑" w:cs="FZLTZHK--GBK1-0"/>
          <w:spacing w:val="10"/>
          <w:sz w:val="18"/>
          <w:szCs w:val="18"/>
        </w:rPr>
      </w:pPr>
    </w:p>
    <w:p w:rsidR="001420C4" w:rsidRDefault="001420C4">
      <w:pPr>
        <w:pStyle w:val="a9"/>
        <w:spacing w:line="240" w:lineRule="auto"/>
        <w:ind w:firstLineChars="200" w:firstLine="400"/>
        <w:rPr>
          <w:rFonts w:ascii="微软雅黑" w:eastAsia="微软雅黑" w:hAnsi="微软雅黑" w:cs="FZLTZHK--GBK1-0"/>
          <w:spacing w:val="10"/>
          <w:sz w:val="18"/>
          <w:szCs w:val="18"/>
        </w:rPr>
      </w:pPr>
    </w:p>
    <w:p w:rsidR="001420C4" w:rsidRDefault="00E6199F">
      <w:pPr>
        <w:pStyle w:val="a9"/>
        <w:numPr>
          <w:ilvl w:val="0"/>
          <w:numId w:val="4"/>
        </w:numPr>
        <w:spacing w:line="240" w:lineRule="auto"/>
        <w:rPr>
          <w:rFonts w:ascii="微软雅黑" w:eastAsia="微软雅黑" w:hAnsi="微软雅黑" w:cs="FZLTZHK--GBK1-0"/>
          <w:spacing w:val="10"/>
          <w:sz w:val="18"/>
          <w:szCs w:val="18"/>
        </w:rPr>
      </w:pPr>
      <w:bookmarkStart w:id="4" w:name="百度"/>
      <w:bookmarkEnd w:id="4"/>
      <w:r>
        <w:rPr>
          <w:rFonts w:ascii="微软雅黑" w:eastAsia="微软雅黑" w:hAnsi="微软雅黑" w:cs="FZLTZHK--GBK1-0" w:hint="eastAsia"/>
          <w:spacing w:val="10"/>
          <w:sz w:val="18"/>
          <w:szCs w:val="18"/>
        </w:rPr>
        <w:t>百度浏览器</w:t>
      </w:r>
    </w:p>
    <w:p w:rsidR="001420C4" w:rsidRDefault="00E6199F">
      <w:pPr>
        <w:pStyle w:val="a9"/>
        <w:spacing w:line="240" w:lineRule="auto"/>
        <w:ind w:left="420"/>
        <w:rPr>
          <w:rFonts w:ascii="微软雅黑" w:eastAsia="微软雅黑" w:hAnsi="微软雅黑" w:cs="FZLTZHK--GBK1-0"/>
          <w:spacing w:val="10"/>
          <w:sz w:val="18"/>
          <w:szCs w:val="18"/>
        </w:rPr>
      </w:pPr>
      <w:r>
        <w:rPr>
          <w:rFonts w:ascii="微软雅黑" w:eastAsia="微软雅黑" w:hAnsi="微软雅黑" w:cs="FZLTZHK--GBK1-0" w:hint="eastAsia"/>
          <w:spacing w:val="10"/>
          <w:sz w:val="18"/>
          <w:szCs w:val="18"/>
        </w:rPr>
        <w:t xml:space="preserve">点击地址栏右侧拦截按钮，选择“不在拦截此网站”进行下载阅读。                     </w:t>
      </w:r>
      <w:hyperlink w:anchor="附件" w:history="1">
        <w:r>
          <w:rPr>
            <w:rStyle w:val="a7"/>
            <w:rFonts w:ascii="微软雅黑" w:eastAsia="微软雅黑" w:hAnsi="微软雅黑" w:cs="FZLTZHK--GBK1-0" w:hint="eastAsia"/>
            <w:spacing w:val="10"/>
            <w:sz w:val="18"/>
            <w:szCs w:val="18"/>
          </w:rPr>
          <w:t>返回目录</w:t>
        </w:r>
      </w:hyperlink>
    </w:p>
    <w:p w:rsidR="001420C4" w:rsidRDefault="001420C4">
      <w:pPr>
        <w:pStyle w:val="a9"/>
        <w:spacing w:line="240" w:lineRule="auto"/>
        <w:ind w:left="420"/>
        <w:rPr>
          <w:rFonts w:ascii="微软雅黑" w:eastAsia="微软雅黑" w:hAnsi="微软雅黑" w:cs="FZLTZHK--GBK1-0"/>
          <w:spacing w:val="10"/>
          <w:sz w:val="18"/>
          <w:szCs w:val="18"/>
        </w:rPr>
      </w:pPr>
    </w:p>
    <w:p w:rsidR="001420C4" w:rsidRDefault="00E6199F">
      <w:pPr>
        <w:pStyle w:val="a9"/>
        <w:spacing w:line="240" w:lineRule="auto"/>
        <w:rPr>
          <w:rFonts w:ascii="微软雅黑" w:eastAsia="微软雅黑" w:hAnsi="微软雅黑" w:cs="FZLTZHK--GBK1-0"/>
          <w:spacing w:val="10"/>
          <w:sz w:val="18"/>
          <w:szCs w:val="18"/>
        </w:rPr>
      </w:pPr>
      <w:r>
        <w:rPr>
          <w:rFonts w:ascii="微软雅黑" w:eastAsia="微软雅黑" w:hAnsi="微软雅黑" w:cs="FZLTZHK--GBK1-0" w:hint="eastAsia"/>
          <w:noProof/>
          <w:spacing w:val="10"/>
          <w:sz w:val="18"/>
          <w:szCs w:val="18"/>
          <w:lang w:val="en-US"/>
        </w:rPr>
        <w:drawing>
          <wp:inline distT="0" distB="0" distL="0" distR="0">
            <wp:extent cx="6115050" cy="3438525"/>
            <wp:effectExtent l="19050" t="0" r="0" b="0"/>
            <wp:docPr id="4" name="图片 4" descr="百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百度"/>
                    <pic:cNvPicPr>
                      <a:picLocks noChangeAspect="1" noChangeArrowheads="1"/>
                    </pic:cNvPicPr>
                  </pic:nvPicPr>
                  <pic:blipFill>
                    <a:blip r:embed="rId11"/>
                    <a:srcRect/>
                    <a:stretch>
                      <a:fillRect/>
                    </a:stretch>
                  </pic:blipFill>
                  <pic:spPr>
                    <a:xfrm>
                      <a:off x="0" y="0"/>
                      <a:ext cx="6115050" cy="3438525"/>
                    </a:xfrm>
                    <a:prstGeom prst="rect">
                      <a:avLst/>
                    </a:prstGeom>
                    <a:noFill/>
                    <a:ln w="9525">
                      <a:noFill/>
                      <a:miter lim="800000"/>
                      <a:headEnd/>
                      <a:tailEnd/>
                    </a:ln>
                  </pic:spPr>
                </pic:pic>
              </a:graphicData>
            </a:graphic>
          </wp:inline>
        </w:drawing>
      </w:r>
    </w:p>
    <w:p w:rsidR="001420C4" w:rsidRDefault="001420C4">
      <w:pPr>
        <w:pStyle w:val="a9"/>
        <w:spacing w:line="240" w:lineRule="auto"/>
        <w:rPr>
          <w:rFonts w:ascii="微软雅黑" w:eastAsia="微软雅黑" w:hAnsi="微软雅黑" w:cs="FZLTZHK--GBK1-0"/>
          <w:spacing w:val="10"/>
          <w:sz w:val="18"/>
          <w:szCs w:val="18"/>
        </w:rPr>
      </w:pPr>
    </w:p>
    <w:p w:rsidR="001420C4" w:rsidRDefault="001420C4">
      <w:pPr>
        <w:pStyle w:val="a9"/>
        <w:spacing w:line="240" w:lineRule="auto"/>
        <w:rPr>
          <w:rFonts w:ascii="微软雅黑" w:eastAsia="微软雅黑" w:hAnsi="微软雅黑" w:cs="FZLTZHK--GBK1-0"/>
          <w:spacing w:val="10"/>
          <w:sz w:val="18"/>
          <w:szCs w:val="18"/>
        </w:rPr>
      </w:pPr>
    </w:p>
    <w:p w:rsidR="001420C4" w:rsidRDefault="001420C4">
      <w:pPr>
        <w:pStyle w:val="a9"/>
        <w:spacing w:line="240" w:lineRule="auto"/>
        <w:rPr>
          <w:rFonts w:ascii="微软雅黑" w:eastAsia="微软雅黑" w:hAnsi="微软雅黑" w:cs="FZLTZHK--GBK1-0"/>
          <w:spacing w:val="10"/>
          <w:sz w:val="18"/>
          <w:szCs w:val="18"/>
        </w:rPr>
      </w:pPr>
    </w:p>
    <w:p w:rsidR="001420C4" w:rsidRDefault="00E6199F">
      <w:pPr>
        <w:pStyle w:val="a9"/>
        <w:numPr>
          <w:ilvl w:val="0"/>
          <w:numId w:val="4"/>
        </w:numPr>
        <w:spacing w:line="240" w:lineRule="auto"/>
        <w:rPr>
          <w:rFonts w:ascii="微软雅黑" w:eastAsia="微软雅黑" w:hAnsi="微软雅黑" w:cs="FZLTZHK--GBK1-0"/>
          <w:spacing w:val="10"/>
          <w:sz w:val="18"/>
          <w:szCs w:val="18"/>
        </w:rPr>
      </w:pPr>
      <w:bookmarkStart w:id="5" w:name="谷歌"/>
      <w:bookmarkEnd w:id="5"/>
      <w:r>
        <w:rPr>
          <w:rFonts w:ascii="微软雅黑" w:eastAsia="微软雅黑" w:hAnsi="微软雅黑" w:cs="FZLTZHK--GBK1-0" w:hint="eastAsia"/>
          <w:spacing w:val="10"/>
          <w:sz w:val="18"/>
          <w:szCs w:val="18"/>
        </w:rPr>
        <w:t>Google浏览器</w:t>
      </w:r>
    </w:p>
    <w:p w:rsidR="001420C4" w:rsidRDefault="00E6199F">
      <w:pPr>
        <w:pStyle w:val="a9"/>
        <w:spacing w:line="240" w:lineRule="auto"/>
        <w:ind w:left="420"/>
        <w:rPr>
          <w:rFonts w:ascii="微软雅黑" w:eastAsia="微软雅黑" w:hAnsi="微软雅黑" w:cs="FZLTZHK--GBK1-0"/>
          <w:spacing w:val="10"/>
          <w:sz w:val="18"/>
          <w:szCs w:val="18"/>
        </w:rPr>
      </w:pPr>
      <w:r>
        <w:rPr>
          <w:rFonts w:ascii="微软雅黑" w:eastAsia="微软雅黑" w:hAnsi="微软雅黑" w:cs="FZLTZHK--GBK1-0" w:hint="eastAsia"/>
          <w:spacing w:val="10"/>
          <w:sz w:val="18"/>
          <w:szCs w:val="18"/>
        </w:rPr>
        <w:t xml:space="preserve">点击地址栏右侧拦截按钮，选择“始终允许该IP地址的弹出式窗口”进行下载阅读。         </w:t>
      </w:r>
      <w:hyperlink w:anchor="附件" w:history="1">
        <w:r>
          <w:rPr>
            <w:rStyle w:val="a7"/>
            <w:rFonts w:ascii="微软雅黑" w:eastAsia="微软雅黑" w:hAnsi="微软雅黑" w:cs="FZLTZHK--GBK1-0" w:hint="eastAsia"/>
            <w:spacing w:val="10"/>
            <w:sz w:val="18"/>
            <w:szCs w:val="18"/>
          </w:rPr>
          <w:t>返回目录</w:t>
        </w:r>
      </w:hyperlink>
    </w:p>
    <w:p w:rsidR="001420C4" w:rsidRDefault="001420C4">
      <w:pPr>
        <w:pStyle w:val="a9"/>
        <w:spacing w:line="240" w:lineRule="auto"/>
        <w:ind w:left="420"/>
        <w:rPr>
          <w:rFonts w:ascii="微软雅黑" w:eastAsia="微软雅黑" w:hAnsi="微软雅黑" w:cs="FZLTZHK--GBK1-0"/>
          <w:spacing w:val="10"/>
          <w:sz w:val="18"/>
          <w:szCs w:val="18"/>
        </w:rPr>
      </w:pPr>
    </w:p>
    <w:p w:rsidR="001420C4" w:rsidRDefault="00E6199F">
      <w:pPr>
        <w:pStyle w:val="a9"/>
        <w:spacing w:line="240" w:lineRule="auto"/>
        <w:rPr>
          <w:rFonts w:ascii="微软雅黑" w:eastAsia="微软雅黑" w:hAnsi="微软雅黑" w:cs="FZLTZHK--GBK1-0"/>
          <w:spacing w:val="10"/>
          <w:sz w:val="18"/>
          <w:szCs w:val="18"/>
        </w:rPr>
      </w:pPr>
      <w:r>
        <w:rPr>
          <w:rFonts w:ascii="微软雅黑" w:eastAsia="微软雅黑" w:hAnsi="微软雅黑" w:cs="FZLTZHK--GBK1-0" w:hint="eastAsia"/>
          <w:noProof/>
          <w:spacing w:val="10"/>
          <w:sz w:val="18"/>
          <w:szCs w:val="18"/>
          <w:lang w:val="en-US"/>
        </w:rPr>
        <w:drawing>
          <wp:inline distT="0" distB="0" distL="0" distR="0">
            <wp:extent cx="6115050" cy="3438525"/>
            <wp:effectExtent l="19050" t="0" r="0" b="0"/>
            <wp:docPr id="5" name="图片 5" descr="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google"/>
                    <pic:cNvPicPr>
                      <a:picLocks noChangeAspect="1" noChangeArrowheads="1"/>
                    </pic:cNvPicPr>
                  </pic:nvPicPr>
                  <pic:blipFill>
                    <a:blip r:embed="rId12"/>
                    <a:srcRect/>
                    <a:stretch>
                      <a:fillRect/>
                    </a:stretch>
                  </pic:blipFill>
                  <pic:spPr>
                    <a:xfrm>
                      <a:off x="0" y="0"/>
                      <a:ext cx="6115050" cy="3438525"/>
                    </a:xfrm>
                    <a:prstGeom prst="rect">
                      <a:avLst/>
                    </a:prstGeom>
                    <a:noFill/>
                    <a:ln w="9525">
                      <a:noFill/>
                      <a:miter lim="800000"/>
                      <a:headEnd/>
                      <a:tailEnd/>
                    </a:ln>
                  </pic:spPr>
                </pic:pic>
              </a:graphicData>
            </a:graphic>
          </wp:inline>
        </w:drawing>
      </w:r>
    </w:p>
    <w:p w:rsidR="001420C4" w:rsidRDefault="00E6199F">
      <w:pPr>
        <w:pStyle w:val="a9"/>
        <w:numPr>
          <w:ilvl w:val="0"/>
          <w:numId w:val="4"/>
        </w:numPr>
        <w:spacing w:line="240" w:lineRule="auto"/>
        <w:rPr>
          <w:rFonts w:ascii="微软雅黑" w:eastAsia="微软雅黑" w:hAnsi="微软雅黑" w:cs="FZLTZHK--GBK1-0"/>
          <w:spacing w:val="10"/>
          <w:sz w:val="18"/>
          <w:szCs w:val="18"/>
        </w:rPr>
      </w:pPr>
      <w:bookmarkStart w:id="6" w:name="火狐"/>
      <w:bookmarkEnd w:id="6"/>
      <w:r>
        <w:rPr>
          <w:rFonts w:ascii="微软雅黑" w:eastAsia="微软雅黑" w:hAnsi="微软雅黑" w:cs="FZLTZHK--GBK1-0" w:hint="eastAsia"/>
          <w:spacing w:val="10"/>
          <w:sz w:val="18"/>
          <w:szCs w:val="18"/>
        </w:rPr>
        <w:t>火狐浏览器</w:t>
      </w:r>
    </w:p>
    <w:p w:rsidR="001420C4" w:rsidRDefault="00E6199F">
      <w:pPr>
        <w:pStyle w:val="a9"/>
        <w:spacing w:line="240" w:lineRule="auto"/>
        <w:ind w:left="420"/>
        <w:rPr>
          <w:rFonts w:ascii="微软雅黑" w:eastAsia="微软雅黑" w:hAnsi="微软雅黑" w:cs="FZLTZHK--GBK1-0"/>
          <w:spacing w:val="10"/>
          <w:sz w:val="18"/>
          <w:szCs w:val="18"/>
        </w:rPr>
      </w:pPr>
      <w:r>
        <w:rPr>
          <w:rFonts w:ascii="微软雅黑" w:eastAsia="微软雅黑" w:hAnsi="微软雅黑" w:cs="FZLTZHK--GBK1-0" w:hint="eastAsia"/>
          <w:spacing w:val="10"/>
          <w:sz w:val="18"/>
          <w:szCs w:val="18"/>
        </w:rPr>
        <w:t xml:space="preserve">页面上方弹出窗口，选择“允许该IP地址弹出窗口”进行下载阅读。                      </w:t>
      </w:r>
      <w:hyperlink w:anchor="附件" w:history="1">
        <w:r>
          <w:rPr>
            <w:rStyle w:val="a7"/>
            <w:rFonts w:ascii="微软雅黑" w:eastAsia="微软雅黑" w:hAnsi="微软雅黑" w:cs="FZLTZHK--GBK1-0" w:hint="eastAsia"/>
            <w:spacing w:val="10"/>
            <w:sz w:val="18"/>
            <w:szCs w:val="18"/>
          </w:rPr>
          <w:t>返回目录</w:t>
        </w:r>
      </w:hyperlink>
    </w:p>
    <w:p w:rsidR="001420C4" w:rsidRDefault="001420C4">
      <w:pPr>
        <w:pStyle w:val="a9"/>
        <w:spacing w:line="240" w:lineRule="auto"/>
        <w:ind w:left="420"/>
        <w:rPr>
          <w:rFonts w:ascii="微软雅黑" w:eastAsia="微软雅黑" w:hAnsi="微软雅黑" w:cs="FZLTZHK--GBK1-0"/>
          <w:spacing w:val="10"/>
          <w:sz w:val="18"/>
          <w:szCs w:val="18"/>
        </w:rPr>
      </w:pPr>
    </w:p>
    <w:p w:rsidR="001420C4" w:rsidRDefault="00E6199F">
      <w:pPr>
        <w:pStyle w:val="a9"/>
        <w:spacing w:line="240" w:lineRule="auto"/>
        <w:rPr>
          <w:rFonts w:ascii="微软雅黑" w:eastAsia="微软雅黑" w:hAnsi="微软雅黑" w:cs="FZLTZHK--GBK1-0"/>
          <w:spacing w:val="10"/>
          <w:sz w:val="18"/>
          <w:szCs w:val="18"/>
        </w:rPr>
      </w:pPr>
      <w:r>
        <w:rPr>
          <w:rFonts w:ascii="微软雅黑" w:eastAsia="微软雅黑" w:hAnsi="微软雅黑" w:cs="FZLTZHK--GBK1-0" w:hint="eastAsia"/>
          <w:noProof/>
          <w:spacing w:val="10"/>
          <w:sz w:val="18"/>
          <w:szCs w:val="18"/>
          <w:lang w:val="en-US"/>
        </w:rPr>
        <w:drawing>
          <wp:inline distT="0" distB="0" distL="0" distR="0">
            <wp:extent cx="6115050" cy="3438525"/>
            <wp:effectExtent l="19050" t="0" r="0" b="0"/>
            <wp:docPr id="6" name="图片 6" descr="火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火狐"/>
                    <pic:cNvPicPr>
                      <a:picLocks noChangeAspect="1" noChangeArrowheads="1"/>
                    </pic:cNvPicPr>
                  </pic:nvPicPr>
                  <pic:blipFill>
                    <a:blip r:embed="rId13"/>
                    <a:srcRect/>
                    <a:stretch>
                      <a:fillRect/>
                    </a:stretch>
                  </pic:blipFill>
                  <pic:spPr>
                    <a:xfrm>
                      <a:off x="0" y="0"/>
                      <a:ext cx="6115050" cy="3438525"/>
                    </a:xfrm>
                    <a:prstGeom prst="rect">
                      <a:avLst/>
                    </a:prstGeom>
                    <a:noFill/>
                    <a:ln w="9525">
                      <a:noFill/>
                      <a:miter lim="800000"/>
                      <a:headEnd/>
                      <a:tailEnd/>
                    </a:ln>
                  </pic:spPr>
                </pic:pic>
              </a:graphicData>
            </a:graphic>
          </wp:inline>
        </w:drawing>
      </w:r>
    </w:p>
    <w:p w:rsidR="001420C4" w:rsidRDefault="001420C4">
      <w:pPr>
        <w:pStyle w:val="a9"/>
        <w:spacing w:line="240" w:lineRule="auto"/>
        <w:rPr>
          <w:rFonts w:ascii="微软雅黑" w:eastAsia="微软雅黑" w:hAnsi="微软雅黑" w:cs="FZLTZHK--GBK1-0"/>
          <w:spacing w:val="10"/>
          <w:sz w:val="18"/>
          <w:szCs w:val="18"/>
        </w:rPr>
      </w:pPr>
    </w:p>
    <w:p w:rsidR="001420C4" w:rsidRDefault="00E6199F">
      <w:pPr>
        <w:pStyle w:val="a9"/>
        <w:numPr>
          <w:ilvl w:val="0"/>
          <w:numId w:val="4"/>
        </w:numPr>
        <w:spacing w:line="240" w:lineRule="auto"/>
        <w:rPr>
          <w:rFonts w:ascii="微软雅黑" w:eastAsia="微软雅黑" w:hAnsi="微软雅黑" w:cs="FZLTZHK--GBK1-0"/>
          <w:spacing w:val="10"/>
          <w:sz w:val="18"/>
          <w:szCs w:val="18"/>
        </w:rPr>
      </w:pPr>
      <w:bookmarkStart w:id="7" w:name="搜狗"/>
      <w:bookmarkEnd w:id="7"/>
      <w:r>
        <w:rPr>
          <w:rFonts w:ascii="微软雅黑" w:eastAsia="微软雅黑" w:hAnsi="微软雅黑" w:cs="FZLTZHK--GBK1-0" w:hint="eastAsia"/>
          <w:spacing w:val="10"/>
          <w:sz w:val="18"/>
          <w:szCs w:val="18"/>
        </w:rPr>
        <w:t>搜狗浏览器</w:t>
      </w:r>
    </w:p>
    <w:p w:rsidR="001420C4" w:rsidRDefault="00E6199F">
      <w:pPr>
        <w:pStyle w:val="a9"/>
        <w:spacing w:line="240" w:lineRule="auto"/>
        <w:ind w:left="420"/>
        <w:rPr>
          <w:rFonts w:ascii="微软雅黑" w:eastAsia="微软雅黑" w:hAnsi="微软雅黑" w:cs="FZLTZHK--GBK1-0"/>
          <w:spacing w:val="10"/>
          <w:sz w:val="18"/>
          <w:szCs w:val="18"/>
        </w:rPr>
      </w:pPr>
      <w:r>
        <w:rPr>
          <w:rFonts w:ascii="微软雅黑" w:eastAsia="微软雅黑" w:hAnsi="微软雅黑" w:cs="FZLTZHK--GBK1-0" w:hint="eastAsia"/>
          <w:spacing w:val="10"/>
          <w:sz w:val="18"/>
          <w:szCs w:val="18"/>
        </w:rPr>
        <w:t xml:space="preserve">网页右下方出现拦截窗口，点击网址，即可下载阅读。                                 </w:t>
      </w:r>
      <w:hyperlink w:anchor="附件" w:history="1">
        <w:r>
          <w:rPr>
            <w:rStyle w:val="a7"/>
            <w:rFonts w:ascii="微软雅黑" w:eastAsia="微软雅黑" w:hAnsi="微软雅黑" w:cs="FZLTZHK--GBK1-0" w:hint="eastAsia"/>
            <w:spacing w:val="10"/>
            <w:sz w:val="18"/>
            <w:szCs w:val="18"/>
          </w:rPr>
          <w:t>返回目录</w:t>
        </w:r>
      </w:hyperlink>
    </w:p>
    <w:p w:rsidR="001420C4" w:rsidRDefault="001420C4">
      <w:pPr>
        <w:pStyle w:val="a9"/>
        <w:spacing w:line="240" w:lineRule="auto"/>
        <w:ind w:left="420"/>
        <w:rPr>
          <w:rFonts w:ascii="微软雅黑" w:eastAsia="微软雅黑" w:hAnsi="微软雅黑" w:cs="FZLTZHK--GBK1-0"/>
          <w:spacing w:val="10"/>
          <w:sz w:val="18"/>
          <w:szCs w:val="18"/>
        </w:rPr>
      </w:pPr>
    </w:p>
    <w:p w:rsidR="001420C4" w:rsidRDefault="00E6199F">
      <w:pPr>
        <w:pStyle w:val="a9"/>
        <w:spacing w:line="240" w:lineRule="auto"/>
        <w:rPr>
          <w:rFonts w:ascii="微软雅黑" w:eastAsia="微软雅黑" w:hAnsi="微软雅黑" w:cs="FZLTZHK--GBK1-0"/>
          <w:spacing w:val="10"/>
          <w:sz w:val="18"/>
          <w:szCs w:val="18"/>
        </w:rPr>
      </w:pPr>
      <w:r>
        <w:rPr>
          <w:rFonts w:ascii="微软雅黑" w:eastAsia="微软雅黑" w:hAnsi="微软雅黑" w:cs="FZLTZHK--GBK1-0" w:hint="eastAsia"/>
          <w:noProof/>
          <w:spacing w:val="10"/>
          <w:sz w:val="18"/>
          <w:szCs w:val="18"/>
          <w:lang w:val="en-US"/>
        </w:rPr>
        <w:drawing>
          <wp:inline distT="0" distB="0" distL="0" distR="0">
            <wp:extent cx="6115050" cy="3438525"/>
            <wp:effectExtent l="19050" t="0" r="0" b="0"/>
            <wp:docPr id="7" name="图片 7" descr="soug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sougou"/>
                    <pic:cNvPicPr>
                      <a:picLocks noChangeAspect="1" noChangeArrowheads="1"/>
                    </pic:cNvPicPr>
                  </pic:nvPicPr>
                  <pic:blipFill>
                    <a:blip r:embed="rId14"/>
                    <a:srcRect/>
                    <a:stretch>
                      <a:fillRect/>
                    </a:stretch>
                  </pic:blipFill>
                  <pic:spPr>
                    <a:xfrm>
                      <a:off x="0" y="0"/>
                      <a:ext cx="6115050" cy="3438525"/>
                    </a:xfrm>
                    <a:prstGeom prst="rect">
                      <a:avLst/>
                    </a:prstGeom>
                    <a:noFill/>
                    <a:ln w="9525">
                      <a:noFill/>
                      <a:miter lim="800000"/>
                      <a:headEnd/>
                      <a:tailEnd/>
                    </a:ln>
                  </pic:spPr>
                </pic:pic>
              </a:graphicData>
            </a:graphic>
          </wp:inline>
        </w:drawing>
      </w:r>
    </w:p>
    <w:p w:rsidR="001420C4" w:rsidRDefault="00E6199F">
      <w:pPr>
        <w:pStyle w:val="a9"/>
        <w:numPr>
          <w:ilvl w:val="0"/>
          <w:numId w:val="4"/>
        </w:numPr>
        <w:spacing w:line="240" w:lineRule="auto"/>
        <w:rPr>
          <w:rFonts w:ascii="微软雅黑" w:eastAsia="微软雅黑" w:hAnsi="微软雅黑" w:cs="FZLTZHK--GBK1-0"/>
          <w:spacing w:val="10"/>
          <w:sz w:val="18"/>
          <w:szCs w:val="18"/>
        </w:rPr>
      </w:pPr>
      <w:bookmarkStart w:id="8" w:name="安全360"/>
      <w:bookmarkEnd w:id="8"/>
      <w:r>
        <w:rPr>
          <w:rFonts w:ascii="微软雅黑" w:eastAsia="微软雅黑" w:hAnsi="微软雅黑" w:cs="FZLTZHK--GBK1-0" w:hint="eastAsia"/>
          <w:spacing w:val="10"/>
          <w:sz w:val="18"/>
          <w:szCs w:val="18"/>
        </w:rPr>
        <w:t>360安全浏览器</w:t>
      </w:r>
    </w:p>
    <w:p w:rsidR="001420C4" w:rsidRDefault="00E6199F">
      <w:pPr>
        <w:pStyle w:val="a9"/>
        <w:numPr>
          <w:ilvl w:val="0"/>
          <w:numId w:val="5"/>
        </w:numPr>
        <w:spacing w:line="240" w:lineRule="auto"/>
        <w:rPr>
          <w:rFonts w:ascii="微软雅黑" w:eastAsia="微软雅黑" w:hAnsi="微软雅黑" w:cs="FZLTZHK--GBK1-0"/>
          <w:spacing w:val="10"/>
          <w:sz w:val="18"/>
          <w:szCs w:val="18"/>
        </w:rPr>
      </w:pPr>
      <w:r>
        <w:rPr>
          <w:rFonts w:ascii="微软雅黑" w:eastAsia="微软雅黑" w:hAnsi="微软雅黑" w:cs="FZLTZHK--GBK1-0" w:hint="eastAsia"/>
          <w:spacing w:val="10"/>
          <w:sz w:val="18"/>
          <w:szCs w:val="18"/>
        </w:rPr>
        <w:t>如页面显示格式有误，请点击地址栏右侧“e</w:t>
      </w:r>
      <w:r>
        <w:rPr>
          <w:rFonts w:ascii="微软雅黑" w:eastAsia="微软雅黑" w:hAnsi="微软雅黑" w:cs="FZLTZHK--GBK1-0"/>
          <w:spacing w:val="10"/>
          <w:sz w:val="18"/>
          <w:szCs w:val="18"/>
        </w:rPr>
        <w:t>”</w:t>
      </w:r>
      <w:r>
        <w:rPr>
          <w:rFonts w:ascii="微软雅黑" w:eastAsia="微软雅黑" w:hAnsi="微软雅黑" w:cs="FZLTZHK--GBK1-0" w:hint="eastAsia"/>
          <w:spacing w:val="10"/>
          <w:sz w:val="18"/>
          <w:szCs w:val="18"/>
        </w:rPr>
        <w:t>按钮，调整模式</w:t>
      </w:r>
    </w:p>
    <w:p w:rsidR="001420C4" w:rsidRDefault="00E6199F">
      <w:pPr>
        <w:pStyle w:val="a9"/>
        <w:numPr>
          <w:ilvl w:val="0"/>
          <w:numId w:val="5"/>
        </w:numPr>
        <w:spacing w:line="240" w:lineRule="auto"/>
        <w:rPr>
          <w:rFonts w:ascii="微软雅黑" w:eastAsia="微软雅黑" w:hAnsi="微软雅黑" w:cs="FZLTZHK--GBK1-0"/>
          <w:spacing w:val="10"/>
          <w:sz w:val="18"/>
          <w:szCs w:val="18"/>
        </w:rPr>
      </w:pPr>
      <w:r>
        <w:rPr>
          <w:rFonts w:ascii="微软雅黑" w:eastAsia="微软雅黑" w:hAnsi="微软雅黑" w:cs="FZLTZHK--GBK1-0" w:hint="eastAsia"/>
          <w:spacing w:val="10"/>
          <w:sz w:val="18"/>
          <w:szCs w:val="18"/>
        </w:rPr>
        <w:t xml:space="preserve">选择“允许弹出“进行下载链接                                               </w:t>
      </w:r>
      <w:hyperlink w:anchor="附件" w:history="1">
        <w:r>
          <w:rPr>
            <w:rStyle w:val="a7"/>
            <w:rFonts w:ascii="微软雅黑" w:eastAsia="微软雅黑" w:hAnsi="微软雅黑" w:cs="FZLTZHK--GBK1-0" w:hint="eastAsia"/>
            <w:spacing w:val="10"/>
            <w:sz w:val="18"/>
            <w:szCs w:val="18"/>
          </w:rPr>
          <w:t>返回目录</w:t>
        </w:r>
      </w:hyperlink>
    </w:p>
    <w:p w:rsidR="001420C4" w:rsidRDefault="001420C4">
      <w:pPr>
        <w:pStyle w:val="a9"/>
        <w:spacing w:line="240" w:lineRule="auto"/>
        <w:ind w:left="840"/>
        <w:rPr>
          <w:rFonts w:ascii="微软雅黑" w:eastAsia="微软雅黑" w:hAnsi="微软雅黑" w:cs="FZLTZHK--GBK1-0"/>
          <w:spacing w:val="10"/>
          <w:sz w:val="18"/>
          <w:szCs w:val="18"/>
        </w:rPr>
      </w:pPr>
    </w:p>
    <w:p w:rsidR="001420C4" w:rsidRDefault="00E6199F">
      <w:pPr>
        <w:pStyle w:val="a9"/>
        <w:spacing w:line="240" w:lineRule="auto"/>
        <w:rPr>
          <w:rFonts w:ascii="微软雅黑" w:eastAsia="微软雅黑" w:hAnsi="微软雅黑" w:cs="FZLTZHK--GBK1-0"/>
          <w:spacing w:val="10"/>
          <w:sz w:val="18"/>
          <w:szCs w:val="18"/>
        </w:rPr>
      </w:pPr>
      <w:r>
        <w:rPr>
          <w:rFonts w:ascii="微软雅黑" w:eastAsia="微软雅黑" w:hAnsi="微软雅黑" w:cs="FZLTZHK--GBK1-0" w:hint="eastAsia"/>
          <w:noProof/>
          <w:spacing w:val="10"/>
          <w:sz w:val="18"/>
          <w:szCs w:val="18"/>
          <w:lang w:val="en-US"/>
        </w:rPr>
        <w:drawing>
          <wp:inline distT="0" distB="0" distL="0" distR="0">
            <wp:extent cx="6115050" cy="3162300"/>
            <wp:effectExtent l="19050" t="0" r="0" b="0"/>
            <wp:docPr id="8" name="图片 8" descr="3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60(1)"/>
                    <pic:cNvPicPr>
                      <a:picLocks noChangeAspect="1" noChangeArrowheads="1"/>
                    </pic:cNvPicPr>
                  </pic:nvPicPr>
                  <pic:blipFill>
                    <a:blip r:embed="rId15"/>
                    <a:srcRect/>
                    <a:stretch>
                      <a:fillRect/>
                    </a:stretch>
                  </pic:blipFill>
                  <pic:spPr>
                    <a:xfrm>
                      <a:off x="0" y="0"/>
                      <a:ext cx="6115050" cy="3162300"/>
                    </a:xfrm>
                    <a:prstGeom prst="rect">
                      <a:avLst/>
                    </a:prstGeom>
                    <a:noFill/>
                    <a:ln w="9525">
                      <a:noFill/>
                      <a:miter lim="800000"/>
                      <a:headEnd/>
                      <a:tailEnd/>
                    </a:ln>
                  </pic:spPr>
                </pic:pic>
              </a:graphicData>
            </a:graphic>
          </wp:inline>
        </w:drawing>
      </w:r>
    </w:p>
    <w:p w:rsidR="001420C4" w:rsidRDefault="001420C4">
      <w:pPr>
        <w:pStyle w:val="a9"/>
        <w:spacing w:line="240" w:lineRule="auto"/>
        <w:rPr>
          <w:rFonts w:ascii="微软雅黑" w:eastAsia="微软雅黑" w:hAnsi="微软雅黑" w:cs="FZLTZHK--GBK1-0"/>
          <w:spacing w:val="10"/>
          <w:sz w:val="18"/>
          <w:szCs w:val="18"/>
        </w:rPr>
      </w:pPr>
    </w:p>
    <w:p w:rsidR="001420C4" w:rsidRDefault="001420C4">
      <w:pPr>
        <w:pStyle w:val="a9"/>
        <w:spacing w:line="240" w:lineRule="auto"/>
        <w:rPr>
          <w:rFonts w:ascii="微软雅黑" w:eastAsia="微软雅黑" w:hAnsi="微软雅黑" w:cs="FZLTZHK--GBK1-0"/>
          <w:spacing w:val="10"/>
          <w:sz w:val="18"/>
          <w:szCs w:val="18"/>
        </w:rPr>
      </w:pPr>
    </w:p>
    <w:p w:rsidR="001420C4" w:rsidRDefault="001420C4">
      <w:pPr>
        <w:pStyle w:val="a9"/>
        <w:spacing w:line="240" w:lineRule="auto"/>
        <w:rPr>
          <w:rFonts w:ascii="微软雅黑" w:eastAsia="微软雅黑" w:hAnsi="微软雅黑" w:cs="FZLTZHK--GBK1-0"/>
          <w:spacing w:val="10"/>
          <w:sz w:val="18"/>
          <w:szCs w:val="18"/>
        </w:rPr>
      </w:pPr>
    </w:p>
    <w:p w:rsidR="001420C4" w:rsidRDefault="00E6199F">
      <w:pPr>
        <w:pStyle w:val="a9"/>
        <w:spacing w:line="240" w:lineRule="auto"/>
        <w:rPr>
          <w:rFonts w:ascii="微软雅黑" w:eastAsia="微软雅黑" w:hAnsi="微软雅黑" w:cs="FZLTZHK--GBK1-0"/>
          <w:spacing w:val="10"/>
          <w:sz w:val="18"/>
          <w:szCs w:val="18"/>
        </w:rPr>
      </w:pPr>
      <w:r>
        <w:rPr>
          <w:rFonts w:ascii="微软雅黑" w:eastAsia="微软雅黑" w:hAnsi="微软雅黑" w:cs="FZLTZHK--GBK1-0" w:hint="eastAsia"/>
          <w:noProof/>
          <w:spacing w:val="10"/>
          <w:sz w:val="18"/>
          <w:szCs w:val="18"/>
          <w:lang w:val="en-US"/>
        </w:rPr>
        <w:drawing>
          <wp:inline distT="0" distB="0" distL="0" distR="0">
            <wp:extent cx="6115050" cy="3067050"/>
            <wp:effectExtent l="19050" t="0" r="0" b="0"/>
            <wp:docPr id="9" name="图片 9" descr="3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60(2)"/>
                    <pic:cNvPicPr>
                      <a:picLocks noChangeAspect="1" noChangeArrowheads="1"/>
                    </pic:cNvPicPr>
                  </pic:nvPicPr>
                  <pic:blipFill>
                    <a:blip r:embed="rId16"/>
                    <a:srcRect/>
                    <a:stretch>
                      <a:fillRect/>
                    </a:stretch>
                  </pic:blipFill>
                  <pic:spPr>
                    <a:xfrm>
                      <a:off x="0" y="0"/>
                      <a:ext cx="6115050" cy="3067050"/>
                    </a:xfrm>
                    <a:prstGeom prst="rect">
                      <a:avLst/>
                    </a:prstGeom>
                    <a:noFill/>
                    <a:ln w="9525">
                      <a:noFill/>
                      <a:miter lim="800000"/>
                      <a:headEnd/>
                      <a:tailEnd/>
                    </a:ln>
                  </pic:spPr>
                </pic:pic>
              </a:graphicData>
            </a:graphic>
          </wp:inline>
        </w:drawing>
      </w:r>
    </w:p>
    <w:sectPr w:rsidR="001420C4" w:rsidSect="001420C4">
      <w:headerReference w:type="even" r:id="rId17"/>
      <w:headerReference w:type="default" r:id="rId18"/>
      <w:footerReference w:type="even" r:id="rId19"/>
      <w:pgSz w:w="11900" w:h="16840"/>
      <w:pgMar w:top="1440" w:right="1080" w:bottom="1440" w:left="1080" w:header="850" w:footer="964" w:gutter="0"/>
      <w:cols w:space="425"/>
      <w:docGrid w:type="lines"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2CF0" w:rsidRDefault="00CC2CF0" w:rsidP="001420C4">
      <w:r>
        <w:separator/>
      </w:r>
    </w:p>
  </w:endnote>
  <w:endnote w:type="continuationSeparator" w:id="1">
    <w:p w:rsidR="00CC2CF0" w:rsidRDefault="00CC2CF0" w:rsidP="001420C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Heiti SC Light">
    <w:altName w:val="Times New Roman"/>
    <w:charset w:val="00"/>
    <w:family w:val="roman"/>
    <w:pitch w:val="default"/>
    <w:sig w:usb0="00000000" w:usb1="00000000" w:usb2="00000000" w:usb3="00000000" w:csb0="00000000" w:csb1="00000000"/>
  </w:font>
  <w:font w:name="AdobeSongStd-Light">
    <w:altName w:val="宋体"/>
    <w:charset w:val="50"/>
    <w:family w:val="auto"/>
    <w:pitch w:val="default"/>
    <w:sig w:usb0="00000000" w:usb1="00000000" w:usb2="00000010" w:usb3="00000000" w:csb0="00040000" w:csb1="00000000"/>
  </w:font>
  <w:font w:name="Calibri">
    <w:panose1 w:val="020F0502020204030204"/>
    <w:charset w:val="00"/>
    <w:family w:val="swiss"/>
    <w:pitch w:val="variable"/>
    <w:sig w:usb0="A00002EF" w:usb1="4000207B" w:usb2="00000000" w:usb3="00000000" w:csb0="0000009F" w:csb1="00000000"/>
  </w:font>
  <w:font w:name="微软雅黑">
    <w:panose1 w:val="020B0503020204020204"/>
    <w:charset w:val="86"/>
    <w:family w:val="swiss"/>
    <w:pitch w:val="variable"/>
    <w:sig w:usb0="80000287" w:usb1="2A0F3C52" w:usb2="00000016" w:usb3="00000000" w:csb0="0004001F" w:csb1="00000000"/>
  </w:font>
  <w:font w:name="FZLTZHK--GBK1-0">
    <w:altName w:val="微软雅黑"/>
    <w:charset w:val="50"/>
    <w:family w:val="auto"/>
    <w:pitch w:val="default"/>
    <w:sig w:usb0="00000000" w:usb1="00000000" w:usb2="00000010" w:usb3="00000000" w:csb0="00040000" w:csb1="00000000"/>
  </w:font>
  <w:font w:name="FZLTXHK">
    <w:altName w:val="微软雅黑"/>
    <w:charset w:val="50"/>
    <w:family w:val="auto"/>
    <w:pitch w:val="default"/>
    <w:sig w:usb0="00000000" w:usb1="0000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56" w:type="dxa"/>
      <w:tblBorders>
        <w:top w:val="single" w:sz="8" w:space="0" w:color="4F81BD"/>
        <w:left w:val="single" w:sz="8" w:space="0" w:color="DBE5F1"/>
        <w:bottom w:val="single" w:sz="8" w:space="0" w:color="4F81BD"/>
        <w:right w:val="single" w:sz="8" w:space="0" w:color="DBE5F1"/>
      </w:tblBorders>
      <w:shd w:val="clear" w:color="auto" w:fill="DBE5F1"/>
      <w:tblLayout w:type="fixed"/>
      <w:tblLook w:val="04A0"/>
    </w:tblPr>
    <w:tblGrid>
      <w:gridCol w:w="9956"/>
    </w:tblGrid>
    <w:tr w:rsidR="001420C4">
      <w:tc>
        <w:tcPr>
          <w:tcW w:w="9956" w:type="dxa"/>
          <w:shd w:val="clear" w:color="auto" w:fill="auto"/>
        </w:tcPr>
        <w:p w:rsidR="001420C4" w:rsidRDefault="00D91FA7">
          <w:r>
            <w:rPr>
              <w:rFonts w:ascii="Calibri" w:hAnsi="Calibri"/>
              <w:b/>
            </w:rPr>
            <w:fldChar w:fldCharType="begin"/>
          </w:r>
          <w:r w:rsidR="00E6199F">
            <w:rPr>
              <w:rFonts w:ascii="Calibri" w:hAnsi="Calibri"/>
              <w:b/>
            </w:rPr>
            <w:instrText>PAGE   \* MERGEFORMAT</w:instrText>
          </w:r>
          <w:r>
            <w:rPr>
              <w:rFonts w:ascii="Calibri" w:hAnsi="Calibri"/>
              <w:b/>
            </w:rPr>
            <w:fldChar w:fldCharType="separate"/>
          </w:r>
          <w:r w:rsidR="00E6199F">
            <w:rPr>
              <w:rFonts w:ascii="Calibri" w:hAnsi="Calibri"/>
              <w:b/>
              <w:lang w:val="zh-CN"/>
            </w:rPr>
            <w:t>2</w:t>
          </w:r>
          <w:r>
            <w:rPr>
              <w:rFonts w:ascii="Calibri" w:hAnsi="Calibri"/>
              <w:b/>
            </w:rPr>
            <w:fldChar w:fldCharType="end"/>
          </w:r>
        </w:p>
      </w:tc>
    </w:tr>
  </w:tbl>
  <w:p w:rsidR="001420C4" w:rsidRDefault="001420C4">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2CF0" w:rsidRDefault="00CC2CF0" w:rsidP="001420C4">
      <w:r>
        <w:separator/>
      </w:r>
    </w:p>
  </w:footnote>
  <w:footnote w:type="continuationSeparator" w:id="1">
    <w:p w:rsidR="00CC2CF0" w:rsidRDefault="00CC2CF0" w:rsidP="001420C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56" w:type="dxa"/>
      <w:tblInd w:w="-1152" w:type="dxa"/>
      <w:tblBorders>
        <w:insideV w:val="single" w:sz="4" w:space="0" w:color="auto"/>
      </w:tblBorders>
      <w:tblLayout w:type="fixed"/>
      <w:tblLook w:val="04A0"/>
    </w:tblPr>
    <w:tblGrid>
      <w:gridCol w:w="422"/>
      <w:gridCol w:w="3572"/>
      <w:gridCol w:w="5924"/>
      <w:gridCol w:w="38"/>
    </w:tblGrid>
    <w:tr w:rsidR="001420C4">
      <w:trPr>
        <w:gridAfter w:val="1"/>
        <w:wAfter w:w="38" w:type="dxa"/>
      </w:trPr>
      <w:tc>
        <w:tcPr>
          <w:tcW w:w="3994" w:type="dxa"/>
          <w:gridSpan w:val="2"/>
        </w:tcPr>
        <w:p w:rsidR="001420C4" w:rsidRDefault="00E6199F">
          <w:pPr>
            <w:pStyle w:val="a5"/>
            <w:pBdr>
              <w:between w:val="single" w:sz="4" w:space="1" w:color="4F81BD"/>
            </w:pBdr>
            <w:spacing w:line="276" w:lineRule="auto"/>
          </w:pPr>
          <w:r>
            <w:rPr>
              <w:lang w:val="zh-CN"/>
            </w:rPr>
            <w:t>[</w:t>
          </w:r>
          <w:r>
            <w:rPr>
              <w:lang w:val="zh-CN"/>
            </w:rPr>
            <w:t>键入文档标题</w:t>
          </w:r>
          <w:r>
            <w:rPr>
              <w:lang w:val="zh-CN"/>
            </w:rPr>
            <w:t>]</w:t>
          </w:r>
        </w:p>
        <w:p w:rsidR="001420C4" w:rsidRDefault="00E6199F">
          <w:pPr>
            <w:pStyle w:val="a5"/>
            <w:pBdr>
              <w:between w:val="single" w:sz="4" w:space="1" w:color="4F81BD"/>
            </w:pBdr>
            <w:spacing w:line="276" w:lineRule="auto"/>
          </w:pPr>
          <w:r>
            <w:rPr>
              <w:lang w:val="zh-CN"/>
            </w:rPr>
            <w:t>[</w:t>
          </w:r>
          <w:r>
            <w:rPr>
              <w:lang w:val="zh-CN"/>
            </w:rPr>
            <w:t>键入日期</w:t>
          </w:r>
          <w:r>
            <w:rPr>
              <w:lang w:val="zh-CN"/>
            </w:rPr>
            <w:t>]</w:t>
          </w:r>
        </w:p>
        <w:p w:rsidR="001420C4" w:rsidRDefault="00D91FA7">
          <w:pPr>
            <w:pStyle w:val="a5"/>
            <w:jc w:val="right"/>
            <w:rPr>
              <w:b/>
            </w:rPr>
          </w:pPr>
          <w:r w:rsidRPr="00D91FA7">
            <w:pict>
              <v:shapetype id="_x0000_t202" coordsize="21600,21600" o:spt="202" path="m,l,21600r21600,l21600,xe">
                <v:stroke joinstyle="miter"/>
                <v:path gradientshapeok="t" o:connecttype="rect"/>
              </v:shapetype>
              <v:shape id="Text Box 15" o:spid="_x0000_s2054" type="#_x0000_t202" style="position:absolute;left:0;text-align:left;margin-left:71.2pt;margin-top:29.4pt;width:31.5pt;height:22.55pt;z-index:251658240;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" filled="f" stroked="f">
                <v:textbox>
                  <w:txbxContent>
                    <w:p w:rsidR="001420C4" w:rsidRDefault="00D91FA7">
                      <w:pPr>
                        <w:snapToGrid w:val="0"/>
                        <w:rPr>
                          <w:rFonts w:ascii="Calibri" w:hAnsi="Calibri"/>
                          <w:b/>
                          <w:color w:val="FFFFFF"/>
                        </w:rPr>
                      </w:pPr>
                      <w:r w:rsidRPr="00D91FA7">
                        <w:fldChar w:fldCharType="begin"/>
                      </w:r>
                      <w:r w:rsidR="00E6199F">
                        <w:instrText>PAGE   \* MERGEFORMAT</w:instrText>
                      </w:r>
                      <w:r w:rsidRPr="00D91FA7">
                        <w:fldChar w:fldCharType="separate"/>
                      </w:r>
                      <w:r w:rsidR="00E6199F">
                        <w:rPr>
                          <w:rFonts w:ascii="Calibri" w:hAnsi="Calibri"/>
                          <w:b/>
                          <w:color w:val="FFFFFF"/>
                          <w:lang w:val="zh-CN"/>
                        </w:rPr>
                        <w:t>2</w:t>
                      </w:r>
                      <w:r>
                        <w:rPr>
                          <w:rFonts w:ascii="Calibri" w:hAnsi="Calibri"/>
                          <w:b/>
                          <w:color w:val="FFFFFF"/>
                        </w:rPr>
                        <w:fldChar w:fldCharType="end"/>
                      </w:r>
                    </w:p>
                  </w:txbxContent>
                </v:textbox>
                <w10:wrap anchorx="page" anchory="page"/>
              </v:shape>
            </w:pict>
          </w:r>
          <w:r w:rsidRPr="00D91FA7">
            <w:pict>
              <v:group id="Group 10" o:spid="_x0000_s2049" style="position:absolute;left:0;text-align:left;margin-left:72.7pt;margin-top:-3.65pt;width:468.45pt;height:17.05pt;z-index:251657216;mso-position-horizontal-relative:page" coordorigin="1469,696" coordsize="9369,34120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">
                <v:rect id="Rectangle 11" o:spid="_x0000_s2050" style="position:absolute;left:1469;top:696;width:9369;height:1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" fillcolor="#73bdfe" stroked="f" strokecolor="#4a7ebb" strokeweight="1.5pt">
                  <v:fill color2="#8abffe" focus="100%" type="gradient"/>
                  <v:textbox inset=",7.2pt,,7.2pt"/>
                </v:rect>
                <v:rect id="Rectangle 12" o:spid="_x0000_s2051" style="position:absolute;left:1469;top:864;width:9369;height:1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fP20xQAA&#10;ANoAAAAPAAAAZHJzL2Rvd25yZXYueG1sRI/NbsIwEITvSH0Hayv1Bk5zaEuKQQGJv56AIqTelnhJ&#10;UuJ1iA1J3x5XqtTjaGa+0YwmnanEjRpXWlbwPIhAEGdWl5wr2H/O+28gnEfWWFkmBT/kYDJ+6I0w&#10;0bblLd12PhcBwi5BBYX3dSKlywoy6Aa2Jg7eyTYGfZBNLnWDbYCbSsZR9CINlhwWCqxpVlB23l2N&#10;gvi4nrZf69fFxZZdelh+bOJvkyr19Nil7yA8df4//NdeaQVD+L0SboAc3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x8/bTFAAAA2gAAAA8AAAAAAAAAAAAAAAAAlwIAAGRycy9k&#10;b3ducmV2LnhtbFBLBQYAAAAABAAEAPUAAACJAwAAAAA=&#10;" fillcolor="#5bb3fd" stroked="f" strokecolor="#4a7ebb" strokeweight="1.5pt">
                  <v:fill color2="#5198ff" focus="100%" type="gradient"/>
                  <v:textbox inset=",7.2pt,,7.2pt"/>
                </v:rect>
                <v:line id="Line 13" o:spid="_x0000_s2052" style="position:absolute" from="1469,1033" to="10838,10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osi5cMAAADbAAAADwAAAGRycy9kb3ducmV2LnhtbESPQWvCQBCF7wX/wzKCt2ZjaaWkrqJC&#10;oddGQXobstMkmJ1Ns1ON/fWdg+BthvfmvW+W6zF05kxDaiM7mGc5GOIq+pZrB4f9++MrmCTIHrvI&#10;5OBKCdarycMSCx8v/EnnUmqjIZwKdNCI9IW1qWooYMpiT6zadxwCiq5Dbf2AFw0PnX3K84UN2LI2&#10;NNjTrqHqVP4GB+FFMBxpU/08f+1O3WK+LeVv69xsOm7ewAiNcjffrj+84iu9/qID2N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KLIuXDAAAA2wAAAA8AAAAAAAAAAAAA&#10;AAAAoQIAAGRycy9kb3ducmV2LnhtbFBLBQYAAAAABAAEAPkAAACRAwAAAAA=&#10;" strokecolor="#2e80e8" strokeweight="1pt"/>
                <v:line id="Line 14" o:spid="_x0000_s2053" style="position:absolute;flip:y" from="1469,696" to="10838,7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" strokecolor="#2e80e8" strokeweight="1pt"/>
                <w10:wrap anchorx="page"/>
              </v:group>
            </w:pict>
          </w:r>
          <w:r>
            <w:fldChar w:fldCharType="begin"/>
          </w:r>
          <w:r w:rsidR="00E6199F">
            <w:instrText>PAGE   \* MERGEFORMAT</w:instrText>
          </w:r>
          <w:r>
            <w:fldChar w:fldCharType="separate"/>
          </w:r>
          <w:r w:rsidR="00E6199F">
            <w:rPr>
              <w:lang w:val="zh-CN"/>
            </w:rPr>
            <w:t>2</w:t>
          </w:r>
          <w:r>
            <w:fldChar w:fldCharType="end"/>
          </w:r>
        </w:p>
      </w:tc>
      <w:tc>
        <w:tcPr>
          <w:tcW w:w="5924" w:type="dxa"/>
        </w:tcPr>
        <w:p w:rsidR="001420C4" w:rsidRDefault="00E6199F">
          <w:pPr>
            <w:pStyle w:val="a5"/>
          </w:pPr>
          <w:r>
            <w:rPr>
              <w:lang w:val="zh-CN"/>
            </w:rPr>
            <w:t>[</w:t>
          </w:r>
          <w:r>
            <w:rPr>
              <w:lang w:val="zh-CN"/>
            </w:rPr>
            <w:t>键入文字</w:t>
          </w:r>
          <w:r>
            <w:rPr>
              <w:lang w:val="zh-CN"/>
            </w:rPr>
            <w:t>]</w:t>
          </w:r>
        </w:p>
      </w:tc>
    </w:tr>
    <w:tr w:rsidR="001420C4">
      <w:tblPrEx>
        <w:tblBorders>
          <w:bottom w:val="single" w:sz="4" w:space="0" w:color="BFBFBF"/>
          <w:insideV w:val="none" w:sz="0" w:space="0" w:color="auto"/>
        </w:tblBorders>
        <w:tblCellMar>
          <w:left w:w="115" w:type="dxa"/>
          <w:right w:w="115" w:type="dxa"/>
        </w:tblCellMar>
      </w:tblPrEx>
      <w:tc>
        <w:tcPr>
          <w:tcW w:w="422" w:type="dxa"/>
          <w:tcBorders>
            <w:bottom w:val="nil"/>
            <w:right w:val="single" w:sz="4" w:space="0" w:color="BFBFBF"/>
          </w:tcBorders>
        </w:tcPr>
        <w:p w:rsidR="001420C4" w:rsidRDefault="00D91FA7">
          <w:pPr>
            <w:rPr>
              <w:rFonts w:ascii="Calibri" w:eastAsia="Cambria" w:hAnsi="Calibri"/>
              <w:b/>
              <w:color w:val="595959"/>
            </w:rPr>
          </w:pPr>
          <w:r>
            <w:rPr>
              <w:rFonts w:ascii="Calibri" w:hAnsi="Calibri"/>
              <w:b/>
              <w:color w:val="595959"/>
            </w:rPr>
            <w:fldChar w:fldCharType="begin"/>
          </w:r>
          <w:r w:rsidR="00E6199F">
            <w:rPr>
              <w:rFonts w:ascii="Calibri" w:hAnsi="Calibri"/>
              <w:b/>
              <w:color w:val="595959"/>
            </w:rPr>
            <w:instrText>PAGE   \* MERGEFORMAT</w:instrText>
          </w:r>
          <w:r>
            <w:rPr>
              <w:rFonts w:ascii="Calibri" w:hAnsi="Calibri"/>
              <w:b/>
              <w:color w:val="595959"/>
            </w:rPr>
            <w:fldChar w:fldCharType="separate"/>
          </w:r>
          <w:r w:rsidR="00E6199F">
            <w:rPr>
              <w:rFonts w:ascii="Calibri" w:hAnsi="Calibri"/>
              <w:b/>
              <w:color w:val="595959"/>
              <w:lang w:val="zh-CN"/>
            </w:rPr>
            <w:t>2</w:t>
          </w:r>
          <w:r>
            <w:rPr>
              <w:rFonts w:ascii="Calibri" w:hAnsi="Calibri"/>
              <w:b/>
              <w:color w:val="595959"/>
            </w:rPr>
            <w:fldChar w:fldCharType="end"/>
          </w:r>
        </w:p>
      </w:tc>
      <w:tc>
        <w:tcPr>
          <w:tcW w:w="9534" w:type="dxa"/>
          <w:gridSpan w:val="3"/>
          <w:tcBorders>
            <w:left w:val="single" w:sz="4" w:space="0" w:color="BFBFBF"/>
            <w:bottom w:val="nil"/>
          </w:tcBorders>
        </w:tcPr>
        <w:p w:rsidR="001420C4" w:rsidRDefault="00E6199F">
          <w:pPr>
            <w:rPr>
              <w:rFonts w:ascii="Calibri" w:eastAsia="Cambria" w:hAnsi="Calibri"/>
              <w:color w:val="595959"/>
            </w:rPr>
          </w:pPr>
          <w:r>
            <w:rPr>
              <w:rFonts w:ascii="Calibri" w:hAnsi="Calibri"/>
              <w:b/>
              <w:bCs/>
              <w:caps/>
              <w:color w:val="595959"/>
              <w:lang w:val="zh-CN"/>
            </w:rPr>
            <w:t>键入文档标题</w:t>
          </w:r>
        </w:p>
      </w:tc>
    </w:tr>
  </w:tbl>
  <w:p w:rsidR="001420C4" w:rsidRDefault="001420C4">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20C4" w:rsidRDefault="001420C4">
    <w:pPr>
      <w:pStyle w:val="a5"/>
      <w:pBdr>
        <w:bottom w:val="none" w:sz="0" w:space="0" w:color="auto"/>
      </w:pBdr>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45D2F"/>
    <w:multiLevelType w:val="multilevel"/>
    <w:tmpl w:val="06F45D2F"/>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1">
    <w:nsid w:val="2E7F74D1"/>
    <w:multiLevelType w:val="multilevel"/>
    <w:tmpl w:val="2E7F74D1"/>
    <w:lvl w:ilvl="0">
      <w:start w:val="1"/>
      <w:numFmt w:val="japaneseCounting"/>
      <w:lvlText w:val="%1、"/>
      <w:lvlJc w:val="left"/>
      <w:pPr>
        <w:ind w:left="420" w:hanging="4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
    <w:nsid w:val="36BB51F1"/>
    <w:multiLevelType w:val="multilevel"/>
    <w:tmpl w:val="36BB51F1"/>
    <w:lvl w:ilvl="0">
      <w:start w:val="1"/>
      <w:numFmt w:val="decimal"/>
      <w:lvlText w:val="%1)"/>
      <w:lvlJc w:val="left"/>
      <w:pPr>
        <w:ind w:left="840" w:hanging="420"/>
      </w:pPr>
    </w:lvl>
    <w:lvl w:ilvl="1" w:tentative="1">
      <w:start w:val="1"/>
      <w:numFmt w:val="lowerLetter"/>
      <w:lvlText w:val="%2)"/>
      <w:lvlJc w:val="left"/>
      <w:pPr>
        <w:ind w:left="1260" w:hanging="420"/>
      </w:pPr>
    </w:lvl>
    <w:lvl w:ilvl="2" w:tentative="1">
      <w:start w:val="1"/>
      <w:numFmt w:val="lowerRoman"/>
      <w:lvlText w:val="%3."/>
      <w:lvlJc w:val="right"/>
      <w:pPr>
        <w:ind w:left="1680" w:hanging="420"/>
      </w:pPr>
    </w:lvl>
    <w:lvl w:ilvl="3" w:tentative="1">
      <w:start w:val="1"/>
      <w:numFmt w:val="decimal"/>
      <w:lvlText w:val="%4."/>
      <w:lvlJc w:val="left"/>
      <w:pPr>
        <w:ind w:left="2100" w:hanging="420"/>
      </w:pPr>
    </w:lvl>
    <w:lvl w:ilvl="4" w:tentative="1">
      <w:start w:val="1"/>
      <w:numFmt w:val="lowerLetter"/>
      <w:lvlText w:val="%5)"/>
      <w:lvlJc w:val="left"/>
      <w:pPr>
        <w:ind w:left="2520" w:hanging="420"/>
      </w:pPr>
    </w:lvl>
    <w:lvl w:ilvl="5" w:tentative="1">
      <w:start w:val="1"/>
      <w:numFmt w:val="lowerRoman"/>
      <w:lvlText w:val="%6."/>
      <w:lvlJc w:val="right"/>
      <w:pPr>
        <w:ind w:left="2940" w:hanging="420"/>
      </w:pPr>
    </w:lvl>
    <w:lvl w:ilvl="6" w:tentative="1">
      <w:start w:val="1"/>
      <w:numFmt w:val="decimal"/>
      <w:lvlText w:val="%7."/>
      <w:lvlJc w:val="left"/>
      <w:pPr>
        <w:ind w:left="3360" w:hanging="420"/>
      </w:pPr>
    </w:lvl>
    <w:lvl w:ilvl="7" w:tentative="1">
      <w:start w:val="1"/>
      <w:numFmt w:val="lowerLetter"/>
      <w:lvlText w:val="%8)"/>
      <w:lvlJc w:val="left"/>
      <w:pPr>
        <w:ind w:left="3780" w:hanging="420"/>
      </w:pPr>
    </w:lvl>
    <w:lvl w:ilvl="8" w:tentative="1">
      <w:start w:val="1"/>
      <w:numFmt w:val="lowerRoman"/>
      <w:lvlText w:val="%9."/>
      <w:lvlJc w:val="right"/>
      <w:pPr>
        <w:ind w:left="4200" w:hanging="420"/>
      </w:pPr>
    </w:lvl>
  </w:abstractNum>
  <w:abstractNum w:abstractNumId="3">
    <w:nsid w:val="4E5B4EAE"/>
    <w:multiLevelType w:val="multilevel"/>
    <w:tmpl w:val="4E5B4EAE"/>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4">
    <w:nsid w:val="6BE86DD3"/>
    <w:multiLevelType w:val="multilevel"/>
    <w:tmpl w:val="6BE86DD3"/>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hdrShapeDefaults>
    <o:shapedefaults v:ext="edit" spidmax="6146"/>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AA162F"/>
    <w:rsid w:val="00041C3C"/>
    <w:rsid w:val="00042CEC"/>
    <w:rsid w:val="00046D0E"/>
    <w:rsid w:val="000533D1"/>
    <w:rsid w:val="00086CB3"/>
    <w:rsid w:val="000934E3"/>
    <w:rsid w:val="00095E01"/>
    <w:rsid w:val="000B5FF7"/>
    <w:rsid w:val="000C6B6B"/>
    <w:rsid w:val="001420C4"/>
    <w:rsid w:val="00151512"/>
    <w:rsid w:val="00154A33"/>
    <w:rsid w:val="001620EC"/>
    <w:rsid w:val="001633BF"/>
    <w:rsid w:val="00193754"/>
    <w:rsid w:val="001E1C68"/>
    <w:rsid w:val="001E2034"/>
    <w:rsid w:val="001F2817"/>
    <w:rsid w:val="00262BF0"/>
    <w:rsid w:val="00293618"/>
    <w:rsid w:val="002A5E98"/>
    <w:rsid w:val="002B7458"/>
    <w:rsid w:val="002D348D"/>
    <w:rsid w:val="002F4019"/>
    <w:rsid w:val="00376F5E"/>
    <w:rsid w:val="003C5BC9"/>
    <w:rsid w:val="003D2812"/>
    <w:rsid w:val="003D3BD6"/>
    <w:rsid w:val="00407A50"/>
    <w:rsid w:val="004114A7"/>
    <w:rsid w:val="00475CD5"/>
    <w:rsid w:val="00493456"/>
    <w:rsid w:val="004E2401"/>
    <w:rsid w:val="005046D2"/>
    <w:rsid w:val="00504ADF"/>
    <w:rsid w:val="00537A22"/>
    <w:rsid w:val="00537F03"/>
    <w:rsid w:val="0054535A"/>
    <w:rsid w:val="00552BC4"/>
    <w:rsid w:val="00565516"/>
    <w:rsid w:val="00596DCC"/>
    <w:rsid w:val="005B3F56"/>
    <w:rsid w:val="006142F3"/>
    <w:rsid w:val="00626B97"/>
    <w:rsid w:val="00634699"/>
    <w:rsid w:val="00653285"/>
    <w:rsid w:val="00675ACB"/>
    <w:rsid w:val="006868F1"/>
    <w:rsid w:val="00686B61"/>
    <w:rsid w:val="006A5EB6"/>
    <w:rsid w:val="006A6028"/>
    <w:rsid w:val="007033C6"/>
    <w:rsid w:val="00716BD4"/>
    <w:rsid w:val="0073375F"/>
    <w:rsid w:val="00764247"/>
    <w:rsid w:val="007B544C"/>
    <w:rsid w:val="007B5989"/>
    <w:rsid w:val="007D07B4"/>
    <w:rsid w:val="007F3203"/>
    <w:rsid w:val="00811AA1"/>
    <w:rsid w:val="0082447E"/>
    <w:rsid w:val="008309CA"/>
    <w:rsid w:val="0083196C"/>
    <w:rsid w:val="00832486"/>
    <w:rsid w:val="00855766"/>
    <w:rsid w:val="00895677"/>
    <w:rsid w:val="008A14A1"/>
    <w:rsid w:val="008B4376"/>
    <w:rsid w:val="008C11B0"/>
    <w:rsid w:val="008D227A"/>
    <w:rsid w:val="008D39FF"/>
    <w:rsid w:val="008D707F"/>
    <w:rsid w:val="008F0217"/>
    <w:rsid w:val="00901A1B"/>
    <w:rsid w:val="00903D2C"/>
    <w:rsid w:val="00916E1A"/>
    <w:rsid w:val="00921A49"/>
    <w:rsid w:val="00927A6B"/>
    <w:rsid w:val="00930DA7"/>
    <w:rsid w:val="009511C4"/>
    <w:rsid w:val="009668E8"/>
    <w:rsid w:val="00967532"/>
    <w:rsid w:val="00974269"/>
    <w:rsid w:val="009A4816"/>
    <w:rsid w:val="009D6F5C"/>
    <w:rsid w:val="009F4C8E"/>
    <w:rsid w:val="00A12F56"/>
    <w:rsid w:val="00A161E0"/>
    <w:rsid w:val="00A167E6"/>
    <w:rsid w:val="00A8195E"/>
    <w:rsid w:val="00A91BEC"/>
    <w:rsid w:val="00AA162F"/>
    <w:rsid w:val="00AC6050"/>
    <w:rsid w:val="00AE077E"/>
    <w:rsid w:val="00AE350E"/>
    <w:rsid w:val="00AE7FE1"/>
    <w:rsid w:val="00B916AF"/>
    <w:rsid w:val="00BC79AA"/>
    <w:rsid w:val="00BD0F0F"/>
    <w:rsid w:val="00BE0C89"/>
    <w:rsid w:val="00C43AB2"/>
    <w:rsid w:val="00C44450"/>
    <w:rsid w:val="00C51422"/>
    <w:rsid w:val="00C629FF"/>
    <w:rsid w:val="00C76058"/>
    <w:rsid w:val="00C92F50"/>
    <w:rsid w:val="00CC2CF0"/>
    <w:rsid w:val="00CD1015"/>
    <w:rsid w:val="00CF3749"/>
    <w:rsid w:val="00D06B89"/>
    <w:rsid w:val="00D314A0"/>
    <w:rsid w:val="00D419D7"/>
    <w:rsid w:val="00D75D89"/>
    <w:rsid w:val="00D803F2"/>
    <w:rsid w:val="00D8164A"/>
    <w:rsid w:val="00D91626"/>
    <w:rsid w:val="00D91FA7"/>
    <w:rsid w:val="00DA2C57"/>
    <w:rsid w:val="00E02C78"/>
    <w:rsid w:val="00E16447"/>
    <w:rsid w:val="00E24F49"/>
    <w:rsid w:val="00E27790"/>
    <w:rsid w:val="00E362A3"/>
    <w:rsid w:val="00E43B5E"/>
    <w:rsid w:val="00E53854"/>
    <w:rsid w:val="00E6199F"/>
    <w:rsid w:val="00E628C2"/>
    <w:rsid w:val="00E63517"/>
    <w:rsid w:val="00E700BF"/>
    <w:rsid w:val="00EB3DD4"/>
    <w:rsid w:val="00EC757C"/>
    <w:rsid w:val="00ED2EC4"/>
    <w:rsid w:val="00EF0719"/>
    <w:rsid w:val="00F12007"/>
    <w:rsid w:val="00F12034"/>
    <w:rsid w:val="00F14A69"/>
    <w:rsid w:val="00F1780E"/>
    <w:rsid w:val="00F2037E"/>
    <w:rsid w:val="00F22258"/>
    <w:rsid w:val="00F30197"/>
    <w:rsid w:val="00F54265"/>
    <w:rsid w:val="00F63153"/>
    <w:rsid w:val="00F701FF"/>
    <w:rsid w:val="00F96722"/>
    <w:rsid w:val="00FE24A4"/>
    <w:rsid w:val="00FF455D"/>
    <w:rsid w:val="23CE0D6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6"/>
    <o:shapelayout v:ext="edit">
      <o:idmap v:ext="edit" data="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宋体" w:hAnsi="Cambria"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20C4"/>
    <w:pPr>
      <w:widowControl w:val="0"/>
      <w:jc w:val="both"/>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sid w:val="001420C4"/>
    <w:rPr>
      <w:rFonts w:ascii="Heiti SC Light" w:eastAsia="Heiti SC Light"/>
      <w:kern w:val="0"/>
      <w:sz w:val="18"/>
      <w:szCs w:val="18"/>
    </w:rPr>
  </w:style>
  <w:style w:type="paragraph" w:styleId="a4">
    <w:name w:val="footer"/>
    <w:basedOn w:val="a"/>
    <w:link w:val="Char0"/>
    <w:uiPriority w:val="99"/>
    <w:unhideWhenUsed/>
    <w:rsid w:val="001420C4"/>
    <w:pPr>
      <w:tabs>
        <w:tab w:val="center" w:pos="4153"/>
        <w:tab w:val="right" w:pos="8306"/>
      </w:tabs>
      <w:snapToGrid w:val="0"/>
      <w:jc w:val="left"/>
    </w:pPr>
    <w:rPr>
      <w:sz w:val="18"/>
      <w:szCs w:val="18"/>
    </w:rPr>
  </w:style>
  <w:style w:type="paragraph" w:styleId="a5">
    <w:name w:val="header"/>
    <w:basedOn w:val="a"/>
    <w:link w:val="Char1"/>
    <w:uiPriority w:val="99"/>
    <w:unhideWhenUsed/>
    <w:rsid w:val="001420C4"/>
    <w:pPr>
      <w:pBdr>
        <w:bottom w:val="single" w:sz="6" w:space="1" w:color="auto"/>
      </w:pBdr>
      <w:tabs>
        <w:tab w:val="center" w:pos="4153"/>
        <w:tab w:val="right" w:pos="8306"/>
      </w:tabs>
      <w:snapToGrid w:val="0"/>
      <w:jc w:val="center"/>
    </w:pPr>
    <w:rPr>
      <w:sz w:val="18"/>
      <w:szCs w:val="18"/>
    </w:rPr>
  </w:style>
  <w:style w:type="character" w:styleId="a6">
    <w:name w:val="FollowedHyperlink"/>
    <w:basedOn w:val="a0"/>
    <w:uiPriority w:val="99"/>
    <w:unhideWhenUsed/>
    <w:rsid w:val="001420C4"/>
    <w:rPr>
      <w:color w:val="800080"/>
      <w:u w:val="single"/>
    </w:rPr>
  </w:style>
  <w:style w:type="character" w:styleId="a7">
    <w:name w:val="Hyperlink"/>
    <w:basedOn w:val="a0"/>
    <w:uiPriority w:val="99"/>
    <w:unhideWhenUsed/>
    <w:rsid w:val="001420C4"/>
    <w:rPr>
      <w:color w:val="0000FF"/>
      <w:u w:val="single"/>
    </w:rPr>
  </w:style>
  <w:style w:type="table" w:styleId="a8">
    <w:name w:val="Table Grid"/>
    <w:basedOn w:val="a1"/>
    <w:uiPriority w:val="59"/>
    <w:qFormat/>
    <w:rsid w:val="001420C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
    <w:name w:val="批注框文本 Char"/>
    <w:link w:val="a3"/>
    <w:uiPriority w:val="99"/>
    <w:semiHidden/>
    <w:rsid w:val="001420C4"/>
    <w:rPr>
      <w:rFonts w:ascii="Heiti SC Light" w:eastAsia="Heiti SC Light"/>
      <w:sz w:val="18"/>
      <w:szCs w:val="18"/>
    </w:rPr>
  </w:style>
  <w:style w:type="character" w:customStyle="1" w:styleId="Char1">
    <w:name w:val="页眉 Char"/>
    <w:link w:val="a5"/>
    <w:uiPriority w:val="99"/>
    <w:rsid w:val="001420C4"/>
    <w:rPr>
      <w:kern w:val="2"/>
      <w:sz w:val="18"/>
      <w:szCs w:val="18"/>
    </w:rPr>
  </w:style>
  <w:style w:type="character" w:customStyle="1" w:styleId="Char0">
    <w:name w:val="页脚 Char"/>
    <w:link w:val="a4"/>
    <w:uiPriority w:val="99"/>
    <w:rsid w:val="001420C4"/>
    <w:rPr>
      <w:kern w:val="2"/>
      <w:sz w:val="18"/>
      <w:szCs w:val="18"/>
    </w:rPr>
  </w:style>
  <w:style w:type="table" w:customStyle="1" w:styleId="1">
    <w:name w:val="明显引用1"/>
    <w:basedOn w:val="a1"/>
    <w:uiPriority w:val="60"/>
    <w:qFormat/>
    <w:rsid w:val="001420C4"/>
    <w:rPr>
      <w:color w:val="365F91"/>
      <w:sz w:val="22"/>
      <w:szCs w:val="22"/>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a9">
    <w:name w:val="[基本段落]"/>
    <w:basedOn w:val="a"/>
    <w:uiPriority w:val="99"/>
    <w:rsid w:val="001420C4"/>
    <w:pPr>
      <w:widowControl/>
      <w:autoSpaceDE w:val="0"/>
      <w:autoSpaceDN w:val="0"/>
      <w:adjustRightInd w:val="0"/>
      <w:spacing w:line="288" w:lineRule="auto"/>
      <w:textAlignment w:val="center"/>
    </w:pPr>
    <w:rPr>
      <w:rFonts w:ascii="AdobeSongStd-Light" w:eastAsia="AdobeSongStd-Light" w:cs="AdobeSongStd-Light"/>
      <w:color w:val="000000"/>
      <w:kern w:val="0"/>
      <w:lang w:val="zh-CN"/>
    </w:rPr>
  </w:style>
  <w:style w:type="paragraph" w:customStyle="1" w:styleId="10">
    <w:name w:val="列出段落1"/>
    <w:basedOn w:val="a"/>
    <w:uiPriority w:val="34"/>
    <w:qFormat/>
    <w:rsid w:val="001420C4"/>
    <w:pPr>
      <w:ind w:firstLineChars="200" w:firstLine="420"/>
    </w:pPr>
    <w:rPr>
      <w:rFonts w:ascii="Calibri" w:hAnsi="Calibri"/>
      <w:sz w:val="21"/>
      <w:szCs w:val="22"/>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4"/>
    <customShpInfo spid="_x0000_s2050"/>
    <customShpInfo spid="_x0000_s2051"/>
    <customShpInfo spid="_x0000_s2052"/>
    <customShpInfo spid="_x0000_s2053"/>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Pages>
  <Words>210</Words>
  <Characters>1200</Characters>
  <Application>Microsoft Office Word</Application>
  <DocSecurity>0</DocSecurity>
  <Lines>10</Lines>
  <Paragraphs>2</Paragraphs>
  <ScaleCrop>false</ScaleCrop>
  <Company/>
  <LinksUpToDate>false</LinksUpToDate>
  <CharactersWithSpaces>1408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apple apple</dc:creator>
  <cp:lastModifiedBy>田明伟</cp:lastModifiedBy>
  <cp:revision>10</cp:revision>
  <cp:lastPrinted>2015-03-23T02:47:00Z</cp:lastPrinted>
  <dcterms:created xsi:type="dcterms:W3CDTF">2015-06-23T02:46:00Z</dcterms:created>
  <dcterms:modified xsi:type="dcterms:W3CDTF">2017-09-19T06:22:00Z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2052-10.1.0.5603</vt:lpwstr>
  </property>
</Properties>
</file>